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2DCA7" w14:textId="77777777" w:rsidR="00364619" w:rsidRPr="00EF518A" w:rsidRDefault="00364619" w:rsidP="00364619">
      <w:pPr>
        <w:pStyle w:val="Heading2"/>
        <w:spacing w:before="240"/>
        <w:jc w:val="center"/>
        <w:rPr>
          <w:rFonts w:cs="Arial"/>
        </w:rPr>
      </w:pPr>
      <w:r w:rsidRPr="00EF518A">
        <w:rPr>
          <w:rFonts w:cs="Arial"/>
        </w:rPr>
        <w:t>Eastern Illinois University</w:t>
      </w:r>
    </w:p>
    <w:p w14:paraId="30D7BDE6" w14:textId="77777777" w:rsidR="00364619" w:rsidRPr="00EF518A" w:rsidRDefault="00364619" w:rsidP="00364619">
      <w:pPr>
        <w:jc w:val="center"/>
        <w:rPr>
          <w:rFonts w:ascii="Arial" w:hAnsi="Arial" w:cs="Arial"/>
          <w:b/>
          <w:szCs w:val="20"/>
        </w:rPr>
      </w:pPr>
      <w:r w:rsidRPr="00EF518A">
        <w:rPr>
          <w:rFonts w:ascii="Arial" w:hAnsi="Arial" w:cs="Arial"/>
          <w:b/>
          <w:szCs w:val="20"/>
        </w:rPr>
        <w:t xml:space="preserve">Institutional Review Board </w:t>
      </w:r>
      <w:r w:rsidRPr="00C57C83">
        <w:rPr>
          <w:rFonts w:ascii="Arial" w:hAnsi="Arial" w:cs="Arial"/>
          <w:b/>
          <w:szCs w:val="20"/>
        </w:rPr>
        <w:t>(IRB)</w:t>
      </w:r>
    </w:p>
    <w:p w14:paraId="5F9CED94" w14:textId="441299F1" w:rsidR="00364619" w:rsidRPr="00EF518A" w:rsidRDefault="00364619" w:rsidP="00364619">
      <w:pPr>
        <w:spacing w:after="120"/>
        <w:jc w:val="center"/>
        <w:rPr>
          <w:rFonts w:ascii="Arial" w:hAnsi="Arial" w:cs="Arial"/>
          <w:b/>
        </w:rPr>
      </w:pPr>
      <w:r w:rsidRPr="00EF518A">
        <w:rPr>
          <w:rFonts w:ascii="Arial" w:hAnsi="Arial" w:cs="Arial"/>
          <w:b/>
          <w:caps/>
        </w:rPr>
        <w:t>Application for Review of Research Involving Human Subjects</w:t>
      </w:r>
      <w:r>
        <w:rPr>
          <w:rFonts w:ascii="Arial" w:hAnsi="Arial" w:cs="Arial"/>
          <w:b/>
          <w:caps/>
        </w:rPr>
        <w:t xml:space="preserve"> ADDENDUM</w:t>
      </w:r>
      <w:r w:rsidR="003F0B79">
        <w:rPr>
          <w:rFonts w:ascii="Arial" w:hAnsi="Arial" w:cs="Arial"/>
          <w:b/>
          <w:caps/>
        </w:rPr>
        <w:t>:</w:t>
      </w:r>
      <w:r>
        <w:rPr>
          <w:rFonts w:ascii="Arial" w:hAnsi="Arial" w:cs="Arial"/>
          <w:b/>
          <w:caps/>
        </w:rPr>
        <w:t xml:space="preserve"> </w:t>
      </w:r>
      <w:r w:rsidR="00516A75">
        <w:rPr>
          <w:rFonts w:ascii="Arial" w:hAnsi="Arial" w:cs="Arial"/>
          <w:b/>
          <w:caps/>
        </w:rPr>
        <w:t>waiver of informed consent or assent</w:t>
      </w:r>
    </w:p>
    <w:p w14:paraId="6827E1BA" w14:textId="62887637" w:rsidR="00FA7ACB" w:rsidRPr="004D28BF" w:rsidRDefault="00FA7ACB" w:rsidP="00FA7ACB">
      <w:pPr>
        <w:spacing w:before="60" w:after="120"/>
        <w:rPr>
          <w:rFonts w:ascii="Arial" w:hAnsi="Arial" w:cs="Arial"/>
        </w:rPr>
      </w:pPr>
      <w:r w:rsidRPr="004D28BF">
        <w:rPr>
          <w:rFonts w:ascii="Arial" w:hAnsi="Arial" w:cs="Arial"/>
        </w:rPr>
        <w:t xml:space="preserve">Complete this form if you are </w:t>
      </w:r>
      <w:r w:rsidR="004D28BF">
        <w:rPr>
          <w:rFonts w:ascii="Arial" w:hAnsi="Arial" w:cs="Arial"/>
        </w:rPr>
        <w:t xml:space="preserve">requesting </w:t>
      </w:r>
      <w:r w:rsidR="004D28BF" w:rsidRPr="004D28BF">
        <w:rPr>
          <w:rFonts w:ascii="Arial" w:hAnsi="Arial" w:cs="Arial"/>
          <w:b/>
          <w:bCs/>
        </w:rPr>
        <w:t>not</w:t>
      </w:r>
      <w:r w:rsidR="004D28BF">
        <w:rPr>
          <w:rFonts w:ascii="Arial" w:hAnsi="Arial" w:cs="Arial"/>
        </w:rPr>
        <w:t xml:space="preserve"> to</w:t>
      </w:r>
      <w:r w:rsidRPr="004D28BF">
        <w:rPr>
          <w:rFonts w:ascii="Arial" w:hAnsi="Arial" w:cs="Arial"/>
        </w:rPr>
        <w:t xml:space="preserve"> provid</w:t>
      </w:r>
      <w:r w:rsidR="004D28BF">
        <w:rPr>
          <w:rFonts w:ascii="Arial" w:hAnsi="Arial" w:cs="Arial"/>
        </w:rPr>
        <w:t>e</w:t>
      </w:r>
      <w:r w:rsidRPr="004D28BF">
        <w:rPr>
          <w:rFonts w:ascii="Arial" w:hAnsi="Arial" w:cs="Arial"/>
        </w:rPr>
        <w:t xml:space="preserve"> any or all required elements of informed consent in writing to potential adult participants or their parents/guardians. </w:t>
      </w:r>
    </w:p>
    <w:p w14:paraId="3FBA1DB4" w14:textId="77777777" w:rsidR="004D28BF" w:rsidRDefault="004D28BF" w:rsidP="004D28BF">
      <w:pPr>
        <w:rPr>
          <w:rFonts w:ascii="Arial" w:hAnsi="Arial" w:cs="Arial"/>
          <w:color w:val="C00000"/>
        </w:rPr>
      </w:pPr>
      <w:r w:rsidRPr="004D28BF">
        <w:rPr>
          <w:rFonts w:ascii="Arial" w:hAnsi="Arial" w:cs="Arial"/>
          <w:color w:val="C00000"/>
        </w:rPr>
        <w:t xml:space="preserve">This form is not to be utilized to request a waiver of </w:t>
      </w:r>
      <w:r w:rsidRPr="004D28BF">
        <w:rPr>
          <w:rFonts w:ascii="Arial" w:hAnsi="Arial" w:cs="Arial"/>
          <w:b/>
          <w:bCs/>
          <w:color w:val="C00000"/>
        </w:rPr>
        <w:t>documentation of informed consent</w:t>
      </w:r>
      <w:r w:rsidRPr="004D28BF">
        <w:rPr>
          <w:rFonts w:ascii="Arial" w:hAnsi="Arial" w:cs="Arial"/>
          <w:color w:val="C00000"/>
        </w:rPr>
        <w:t xml:space="preserve"> (</w:t>
      </w:r>
      <w:r>
        <w:rPr>
          <w:rFonts w:ascii="Arial" w:hAnsi="Arial" w:cs="Arial"/>
          <w:color w:val="C00000"/>
        </w:rPr>
        <w:t>providing informed consent information but not collecting signed consent documents)</w:t>
      </w:r>
      <w:r w:rsidRPr="004D28BF">
        <w:rPr>
          <w:rFonts w:ascii="Arial" w:hAnsi="Arial" w:cs="Arial"/>
          <w:color w:val="C00000"/>
        </w:rPr>
        <w:t xml:space="preserve">. </w:t>
      </w:r>
    </w:p>
    <w:p w14:paraId="1FC38723" w14:textId="3E8642B6" w:rsidR="004D28BF" w:rsidRPr="004D28BF" w:rsidRDefault="004D28BF" w:rsidP="00265F28">
      <w:pPr>
        <w:pStyle w:val="ListParagraph"/>
        <w:numPr>
          <w:ilvl w:val="0"/>
          <w:numId w:val="1"/>
        </w:numPr>
        <w:spacing w:after="240"/>
        <w:ind w:left="648"/>
        <w:rPr>
          <w:rFonts w:ascii="Arial" w:hAnsi="Arial" w:cs="Arial"/>
          <w:sz w:val="22"/>
          <w:szCs w:val="22"/>
        </w:rPr>
      </w:pPr>
      <w:r w:rsidRPr="004D28BF">
        <w:rPr>
          <w:rFonts w:ascii="Arial" w:hAnsi="Arial" w:cs="Arial"/>
          <w:sz w:val="22"/>
          <w:szCs w:val="22"/>
        </w:rPr>
        <w:t>Waivers of documentation of informed consent are requested on the Application for IRB Review.</w:t>
      </w:r>
    </w:p>
    <w:p w14:paraId="4BBB5CA9" w14:textId="77777777" w:rsidR="00FA7ACB" w:rsidRDefault="00364619" w:rsidP="00265F28">
      <w:pPr>
        <w:spacing w:after="240"/>
        <w:rPr>
          <w:rFonts w:ascii="Arial" w:hAnsi="Arial" w:cs="Arial"/>
        </w:rPr>
      </w:pPr>
      <w:r w:rsidRPr="00423F54">
        <w:rPr>
          <w:rFonts w:ascii="Arial" w:hAnsi="Arial" w:cs="Arial"/>
        </w:rPr>
        <w:t xml:space="preserve">The completed </w:t>
      </w:r>
      <w:r w:rsidR="00A73294" w:rsidRPr="00423F54">
        <w:rPr>
          <w:rFonts w:ascii="Arial" w:hAnsi="Arial" w:cs="Arial"/>
        </w:rPr>
        <w:t xml:space="preserve">addendum </w:t>
      </w:r>
      <w:r w:rsidRPr="00423F54">
        <w:rPr>
          <w:rFonts w:ascii="Arial" w:hAnsi="Arial" w:cs="Arial"/>
        </w:rPr>
        <w:t xml:space="preserve">should be </w:t>
      </w:r>
      <w:r w:rsidR="00A73294" w:rsidRPr="00423F54">
        <w:rPr>
          <w:rFonts w:ascii="Arial" w:hAnsi="Arial" w:cs="Arial"/>
        </w:rPr>
        <w:t xml:space="preserve">included with the Application for IRB Review and </w:t>
      </w:r>
      <w:r w:rsidRPr="00423F54">
        <w:rPr>
          <w:rFonts w:ascii="Arial" w:hAnsi="Arial" w:cs="Arial"/>
        </w:rPr>
        <w:t xml:space="preserve">e-mailed to </w:t>
      </w:r>
      <w:hyperlink r:id="rId7" w:history="1">
        <w:r w:rsidRPr="00423F54">
          <w:rPr>
            <w:rStyle w:val="Hyperlink"/>
            <w:rFonts w:ascii="Arial" w:hAnsi="Arial" w:cs="Arial"/>
          </w:rPr>
          <w:t>eiuirb@eiu.edu</w:t>
        </w:r>
      </w:hyperlink>
      <w:r w:rsidRPr="00423F54">
        <w:rPr>
          <w:rFonts w:ascii="Arial" w:hAnsi="Arial" w:cs="Arial"/>
          <w:color w:val="5B9BD5" w:themeColor="accent5"/>
        </w:rPr>
        <w:t>.</w:t>
      </w:r>
      <w:r w:rsidR="00FA7ACB" w:rsidRPr="00FA7ACB">
        <w:rPr>
          <w:rFonts w:ascii="Arial" w:hAnsi="Arial" w:cs="Arial"/>
        </w:rPr>
        <w:t xml:space="preserve"> </w:t>
      </w:r>
    </w:p>
    <w:p w14:paraId="6E43FBDE" w14:textId="47F0CF7B" w:rsidR="00364619" w:rsidRPr="00423F54" w:rsidRDefault="00FA7ACB" w:rsidP="00265F28">
      <w:pPr>
        <w:spacing w:after="240"/>
        <w:rPr>
          <w:rFonts w:ascii="Arial" w:hAnsi="Arial" w:cs="Arial"/>
          <w:color w:val="5B9BD5" w:themeColor="accent5"/>
        </w:rPr>
      </w:pPr>
      <w:r w:rsidRPr="003E1B48">
        <w:rPr>
          <w:rFonts w:ascii="Arial" w:hAnsi="Arial" w:cs="Arial"/>
        </w:rPr>
        <w:t xml:space="preserve">For guidelines regarding the requirements for this </w:t>
      </w:r>
      <w:r>
        <w:rPr>
          <w:rFonts w:ascii="Arial" w:hAnsi="Arial" w:cs="Arial"/>
        </w:rPr>
        <w:t>addendum</w:t>
      </w:r>
      <w:r w:rsidRPr="003E1B48">
        <w:rPr>
          <w:rFonts w:ascii="Arial" w:hAnsi="Arial" w:cs="Arial"/>
        </w:rPr>
        <w:t xml:space="preserve"> application, click </w:t>
      </w:r>
      <w:hyperlink r:id="rId8" w:anchor="ConsentAssentWaivers" w:history="1">
        <w:r w:rsidRPr="003E1B48">
          <w:rPr>
            <w:rStyle w:val="Hyperlink"/>
            <w:rFonts w:ascii="Arial" w:hAnsi="Arial" w:cs="Arial"/>
            <w:b/>
          </w:rPr>
          <w:t>here</w:t>
        </w:r>
      </w:hyperlink>
    </w:p>
    <w:tbl>
      <w:tblPr>
        <w:tblStyle w:val="TableGrid"/>
        <w:tblW w:w="10075" w:type="dxa"/>
        <w:tblLayout w:type="fixed"/>
        <w:tblLook w:val="04A0" w:firstRow="1" w:lastRow="0" w:firstColumn="1" w:lastColumn="0" w:noHBand="0" w:noVBand="1"/>
      </w:tblPr>
      <w:tblGrid>
        <w:gridCol w:w="2335"/>
        <w:gridCol w:w="7740"/>
      </w:tblGrid>
      <w:tr w:rsidR="00A73294" w:rsidRPr="00950B72" w14:paraId="577C9B96" w14:textId="77777777" w:rsidTr="00DD4BD0">
        <w:trPr>
          <w:trHeight w:val="331"/>
        </w:trPr>
        <w:tc>
          <w:tcPr>
            <w:tcW w:w="2335" w:type="dxa"/>
            <w:shd w:val="clear" w:color="auto" w:fill="E7E6E6" w:themeFill="background2"/>
            <w:noWrap/>
            <w:vAlign w:val="center"/>
            <w:hideMark/>
          </w:tcPr>
          <w:p w14:paraId="61EB8221" w14:textId="77777777" w:rsidR="00A73294" w:rsidRPr="0021270D" w:rsidRDefault="00A73294" w:rsidP="00DD4BD0">
            <w:pPr>
              <w:pStyle w:val="ListParagraph"/>
              <w:ind w:left="-30"/>
              <w:jc w:val="right"/>
              <w:rPr>
                <w:rFonts w:ascii="Arial" w:hAnsi="Arial" w:cs="Arial"/>
                <w:sz w:val="22"/>
              </w:rPr>
            </w:pPr>
            <w:r w:rsidRPr="0021270D">
              <w:rPr>
                <w:rFonts w:ascii="Arial" w:hAnsi="Arial" w:cs="Arial"/>
                <w:sz w:val="22"/>
              </w:rPr>
              <w:t xml:space="preserve">Title of Project: </w:t>
            </w:r>
          </w:p>
        </w:tc>
        <w:tc>
          <w:tcPr>
            <w:tcW w:w="7740" w:type="dxa"/>
            <w:noWrap/>
            <w:vAlign w:val="center"/>
          </w:tcPr>
          <w:p w14:paraId="22EC1F61" w14:textId="77777777" w:rsidR="00A73294" w:rsidRPr="00950B72" w:rsidRDefault="00A73294" w:rsidP="00DD4BD0">
            <w:pPr>
              <w:rPr>
                <w:rFonts w:ascii="Arial" w:hAnsi="Arial" w:cs="Arial"/>
                <w:sz w:val="22"/>
                <w:szCs w:val="22"/>
              </w:rPr>
            </w:pPr>
          </w:p>
        </w:tc>
      </w:tr>
      <w:tr w:rsidR="00A73294" w:rsidRPr="00950B72" w14:paraId="721C3D9A" w14:textId="77777777" w:rsidTr="001A6568">
        <w:trPr>
          <w:trHeight w:val="331"/>
        </w:trPr>
        <w:tc>
          <w:tcPr>
            <w:tcW w:w="2335" w:type="dxa"/>
            <w:shd w:val="clear" w:color="auto" w:fill="E7E6E6" w:themeFill="background2"/>
            <w:noWrap/>
            <w:vAlign w:val="center"/>
          </w:tcPr>
          <w:p w14:paraId="6269B10B" w14:textId="77777777" w:rsidR="00A73294" w:rsidRPr="003D5102" w:rsidRDefault="00A73294" w:rsidP="00A73294">
            <w:pPr>
              <w:jc w:val="right"/>
              <w:rPr>
                <w:rFonts w:ascii="Arial" w:hAnsi="Arial" w:cs="Arial"/>
                <w:sz w:val="22"/>
              </w:rPr>
            </w:pPr>
            <w:r w:rsidRPr="003D5102">
              <w:rPr>
                <w:rFonts w:ascii="Arial" w:hAnsi="Arial" w:cs="Arial"/>
                <w:sz w:val="22"/>
              </w:rPr>
              <w:t xml:space="preserve">Principal Investigator: </w:t>
            </w:r>
          </w:p>
        </w:tc>
        <w:tc>
          <w:tcPr>
            <w:tcW w:w="7740" w:type="dxa"/>
            <w:noWrap/>
            <w:vAlign w:val="center"/>
          </w:tcPr>
          <w:p w14:paraId="0BB9CDE3" w14:textId="77777777" w:rsidR="00A73294" w:rsidRPr="00950B72" w:rsidRDefault="00A73294" w:rsidP="00A73294">
            <w:pPr>
              <w:rPr>
                <w:rFonts w:ascii="Arial" w:hAnsi="Arial" w:cs="Arial"/>
                <w:sz w:val="22"/>
                <w:szCs w:val="22"/>
              </w:rPr>
            </w:pPr>
          </w:p>
        </w:tc>
      </w:tr>
    </w:tbl>
    <w:p w14:paraId="491F7281" w14:textId="77777777" w:rsidR="00FA7ACB" w:rsidRPr="00FA7ACB" w:rsidRDefault="00FA7ACB" w:rsidP="00265F28">
      <w:pPr>
        <w:spacing w:before="240" w:after="120"/>
        <w:rPr>
          <w:rFonts w:ascii="Arial" w:hAnsi="Arial" w:cs="Arial"/>
        </w:rPr>
      </w:pPr>
      <w:r w:rsidRPr="00FA7ACB">
        <w:rPr>
          <w:rFonts w:ascii="Arial" w:hAnsi="Arial" w:cs="Arial"/>
        </w:rPr>
        <w:t xml:space="preserve">The IRB may waive the requirement to obtain informed consent and/or assent only in limited circumstances. The IRB may also approve a consent/assent procedure which does not include, or which alters, some or all elements of informed consent or assent. </w:t>
      </w:r>
    </w:p>
    <w:p w14:paraId="3E92B722" w14:textId="184052BA" w:rsidR="00A46ACD" w:rsidRPr="003E1B48" w:rsidRDefault="00A46ACD" w:rsidP="00FA7ACB">
      <w:pPr>
        <w:spacing w:before="60" w:after="120"/>
        <w:rPr>
          <w:rFonts w:ascii="Arial" w:hAnsi="Arial" w:cs="Arial"/>
          <w:b/>
          <w:bCs/>
          <w:color w:val="C00000"/>
        </w:rPr>
      </w:pPr>
      <w:r w:rsidRPr="003E1B48">
        <w:rPr>
          <w:rFonts w:ascii="Arial" w:hAnsi="Arial" w:cs="Arial"/>
        </w:rPr>
        <w:t>Information and guidance regarding th</w:t>
      </w:r>
      <w:r>
        <w:rPr>
          <w:rFonts w:ascii="Arial" w:hAnsi="Arial" w:cs="Arial"/>
        </w:rPr>
        <w:t>is</w:t>
      </w:r>
      <w:r w:rsidRPr="003E1B48">
        <w:rPr>
          <w:rFonts w:ascii="Arial" w:hAnsi="Arial" w:cs="Arial"/>
        </w:rPr>
        <w:t xml:space="preserve"> waiver process is provided at the </w:t>
      </w:r>
      <w:hyperlink r:id="rId9" w:history="1">
        <w:r w:rsidRPr="003E1B48">
          <w:rPr>
            <w:rStyle w:val="Hyperlink"/>
            <w:rFonts w:ascii="Arial" w:hAnsi="Arial" w:cs="Arial"/>
            <w:b/>
          </w:rPr>
          <w:t>IRB Forms website</w:t>
        </w:r>
      </w:hyperlink>
    </w:p>
    <w:tbl>
      <w:tblPr>
        <w:tblStyle w:val="TableGrid"/>
        <w:tblW w:w="10080" w:type="dxa"/>
        <w:tblLook w:val="04A0" w:firstRow="1" w:lastRow="0" w:firstColumn="1" w:lastColumn="0" w:noHBand="0" w:noVBand="1"/>
      </w:tblPr>
      <w:tblGrid>
        <w:gridCol w:w="10080"/>
      </w:tblGrid>
      <w:tr w:rsidR="00FA7ACB" w:rsidRPr="003E1B48" w14:paraId="3F4194E8" w14:textId="77777777" w:rsidTr="00FA7ACB">
        <w:trPr>
          <w:cantSplit/>
          <w:trHeight w:val="576"/>
        </w:trPr>
        <w:tc>
          <w:tcPr>
            <w:tcW w:w="10080" w:type="dxa"/>
            <w:tcBorders>
              <w:bottom w:val="single" w:sz="4" w:space="0" w:color="auto"/>
            </w:tcBorders>
            <w:shd w:val="clear" w:color="auto" w:fill="E7E6E6" w:themeFill="background2"/>
            <w:vAlign w:val="center"/>
          </w:tcPr>
          <w:p w14:paraId="28B83E7A" w14:textId="7246719A" w:rsidR="00FA7ACB" w:rsidRPr="003E1B48" w:rsidRDefault="00FA7ACB" w:rsidP="009A14F0">
            <w:pPr>
              <w:spacing w:before="60" w:after="60"/>
              <w:rPr>
                <w:rFonts w:ascii="Arial" w:hAnsi="Arial" w:cs="Arial"/>
                <w:sz w:val="22"/>
                <w:szCs w:val="22"/>
              </w:rPr>
            </w:pPr>
            <w:r>
              <w:rPr>
                <w:rFonts w:ascii="Arial" w:hAnsi="Arial" w:cs="Arial"/>
                <w:sz w:val="22"/>
                <w:szCs w:val="22"/>
              </w:rPr>
              <w:t xml:space="preserve">If your research involves </w:t>
            </w:r>
            <w:r w:rsidR="00241C9C">
              <w:rPr>
                <w:rFonts w:ascii="Arial" w:hAnsi="Arial" w:cs="Arial"/>
                <w:sz w:val="22"/>
                <w:szCs w:val="22"/>
              </w:rPr>
              <w:t>minors or adults who are decisionally impaired</w:t>
            </w:r>
            <w:r>
              <w:rPr>
                <w:rFonts w:ascii="Arial" w:hAnsi="Arial" w:cs="Arial"/>
                <w:sz w:val="22"/>
                <w:szCs w:val="22"/>
              </w:rPr>
              <w:t xml:space="preserve">, indicate in the space below which waiver you are seeking. If the waiver will be for both the parent/guardian informed consent and the subject assent processes, be sure to account for both processes in your responses. </w:t>
            </w:r>
          </w:p>
        </w:tc>
      </w:tr>
      <w:tr w:rsidR="00A46ACD" w:rsidRPr="003E1B48" w14:paraId="60125C4A" w14:textId="77777777" w:rsidTr="00FA7ACB">
        <w:trPr>
          <w:cantSplit/>
          <w:trHeight w:val="576"/>
        </w:trPr>
        <w:tc>
          <w:tcPr>
            <w:tcW w:w="10080" w:type="dxa"/>
            <w:tcBorders>
              <w:bottom w:val="single" w:sz="4" w:space="0" w:color="auto"/>
            </w:tcBorders>
            <w:shd w:val="clear" w:color="auto" w:fill="FFFFFF" w:themeFill="background1"/>
            <w:vAlign w:val="center"/>
          </w:tcPr>
          <w:p w14:paraId="2F82C333" w14:textId="77777777" w:rsidR="00A46ACD" w:rsidRDefault="00126B51" w:rsidP="00CA6011">
            <w:pPr>
              <w:spacing w:before="120" w:after="120"/>
              <w:rPr>
                <w:rFonts w:ascii="Arial" w:hAnsi="Arial" w:cs="Arial"/>
                <w:sz w:val="22"/>
                <w:szCs w:val="22"/>
              </w:rPr>
            </w:pPr>
            <w:sdt>
              <w:sdtPr>
                <w:rPr>
                  <w:rFonts w:ascii="Arial" w:hAnsi="Arial" w:cs="Arial"/>
                  <w:sz w:val="22"/>
                  <w:szCs w:val="22"/>
                </w:rPr>
                <w:id w:val="-2042042438"/>
                <w14:checkbox>
                  <w14:checked w14:val="0"/>
                  <w14:checkedState w14:val="2612" w14:font="MS Gothic"/>
                  <w14:uncheckedState w14:val="2610" w14:font="MS Gothic"/>
                </w14:checkbox>
              </w:sdtPr>
              <w:sdtEndPr/>
              <w:sdtContent>
                <w:r w:rsidR="00FA7ACB">
                  <w:rPr>
                    <w:rFonts w:ascii="MS Gothic" w:eastAsia="MS Gothic" w:hAnsi="MS Gothic" w:cs="Arial" w:hint="eastAsia"/>
                    <w:sz w:val="22"/>
                    <w:szCs w:val="22"/>
                  </w:rPr>
                  <w:t>☐</w:t>
                </w:r>
              </w:sdtContent>
            </w:sdt>
            <w:r w:rsidR="00FA7ACB">
              <w:rPr>
                <w:rFonts w:ascii="Arial" w:hAnsi="Arial" w:cs="Arial"/>
                <w:sz w:val="22"/>
                <w:szCs w:val="22"/>
              </w:rPr>
              <w:t xml:space="preserve"> Request is to waive the parent/guardian informed consent process</w:t>
            </w:r>
          </w:p>
          <w:p w14:paraId="16EE4E26" w14:textId="0E3AABB0" w:rsidR="00CA6011" w:rsidRDefault="00126B51" w:rsidP="00CA6011">
            <w:pPr>
              <w:spacing w:before="60" w:after="120"/>
              <w:rPr>
                <w:rFonts w:ascii="Arial" w:hAnsi="Arial" w:cs="Arial"/>
                <w:sz w:val="22"/>
                <w:szCs w:val="22"/>
              </w:rPr>
            </w:pPr>
            <w:sdt>
              <w:sdtPr>
                <w:rPr>
                  <w:rFonts w:ascii="Arial" w:hAnsi="Arial" w:cs="Arial"/>
                  <w:sz w:val="22"/>
                  <w:szCs w:val="22"/>
                </w:rPr>
                <w:id w:val="-1636787610"/>
                <w14:checkbox>
                  <w14:checked w14:val="0"/>
                  <w14:checkedState w14:val="2612" w14:font="MS Gothic"/>
                  <w14:uncheckedState w14:val="2610" w14:font="MS Gothic"/>
                </w14:checkbox>
              </w:sdtPr>
              <w:sdtEndPr/>
              <w:sdtContent>
                <w:r w:rsidR="00CA6011">
                  <w:rPr>
                    <w:rFonts w:ascii="MS Gothic" w:eastAsia="MS Gothic" w:hAnsi="MS Gothic" w:cs="Arial" w:hint="eastAsia"/>
                    <w:sz w:val="22"/>
                    <w:szCs w:val="22"/>
                  </w:rPr>
                  <w:t>☐</w:t>
                </w:r>
              </w:sdtContent>
            </w:sdt>
            <w:r w:rsidR="00CA6011">
              <w:rPr>
                <w:rFonts w:ascii="Arial" w:hAnsi="Arial" w:cs="Arial"/>
                <w:sz w:val="22"/>
                <w:szCs w:val="22"/>
              </w:rPr>
              <w:t xml:space="preserve"> Request is to waive some required elements parent/guardian informed consent process</w:t>
            </w:r>
          </w:p>
          <w:p w14:paraId="6F6DEE57" w14:textId="77777777" w:rsidR="00FA7ACB" w:rsidRDefault="00126B51" w:rsidP="00CA6011">
            <w:pPr>
              <w:spacing w:before="60" w:after="120"/>
              <w:rPr>
                <w:rFonts w:ascii="Arial" w:hAnsi="Arial" w:cs="Arial"/>
                <w:sz w:val="22"/>
                <w:szCs w:val="22"/>
              </w:rPr>
            </w:pPr>
            <w:sdt>
              <w:sdtPr>
                <w:rPr>
                  <w:rFonts w:ascii="Arial" w:hAnsi="Arial" w:cs="Arial"/>
                  <w:sz w:val="22"/>
                  <w:szCs w:val="22"/>
                </w:rPr>
                <w:id w:val="-1928421165"/>
                <w14:checkbox>
                  <w14:checked w14:val="0"/>
                  <w14:checkedState w14:val="2612" w14:font="MS Gothic"/>
                  <w14:uncheckedState w14:val="2610" w14:font="MS Gothic"/>
                </w14:checkbox>
              </w:sdtPr>
              <w:sdtEndPr/>
              <w:sdtContent>
                <w:r w:rsidR="00FA7ACB">
                  <w:rPr>
                    <w:rFonts w:ascii="MS Gothic" w:eastAsia="MS Gothic" w:hAnsi="MS Gothic" w:cs="Arial" w:hint="eastAsia"/>
                    <w:sz w:val="22"/>
                    <w:szCs w:val="22"/>
                  </w:rPr>
                  <w:t>☐</w:t>
                </w:r>
              </w:sdtContent>
            </w:sdt>
            <w:r w:rsidR="00FA7ACB">
              <w:rPr>
                <w:rFonts w:ascii="Arial" w:hAnsi="Arial" w:cs="Arial"/>
                <w:sz w:val="22"/>
                <w:szCs w:val="22"/>
              </w:rPr>
              <w:t xml:space="preserve"> Request is to waive the assent process</w:t>
            </w:r>
          </w:p>
          <w:p w14:paraId="57A495C4" w14:textId="66B7B93F" w:rsidR="00CA6011" w:rsidRPr="003E1B48" w:rsidRDefault="00126B51" w:rsidP="00CA6011">
            <w:pPr>
              <w:spacing w:before="60" w:after="240"/>
              <w:ind w:left="288" w:hanging="288"/>
              <w:rPr>
                <w:rFonts w:ascii="Arial" w:hAnsi="Arial" w:cs="Arial"/>
                <w:sz w:val="22"/>
                <w:szCs w:val="22"/>
              </w:rPr>
            </w:pPr>
            <w:sdt>
              <w:sdtPr>
                <w:rPr>
                  <w:rFonts w:ascii="Arial" w:hAnsi="Arial" w:cs="Arial"/>
                  <w:sz w:val="22"/>
                  <w:szCs w:val="22"/>
                </w:rPr>
                <w:id w:val="1557597417"/>
                <w14:checkbox>
                  <w14:checked w14:val="0"/>
                  <w14:checkedState w14:val="2612" w14:font="MS Gothic"/>
                  <w14:uncheckedState w14:val="2610" w14:font="MS Gothic"/>
                </w14:checkbox>
              </w:sdtPr>
              <w:sdtEndPr/>
              <w:sdtContent>
                <w:r w:rsidR="00CA6011">
                  <w:rPr>
                    <w:rFonts w:ascii="MS Gothic" w:eastAsia="MS Gothic" w:hAnsi="MS Gothic" w:cs="Arial" w:hint="eastAsia"/>
                    <w:sz w:val="22"/>
                    <w:szCs w:val="22"/>
                  </w:rPr>
                  <w:t>☐</w:t>
                </w:r>
              </w:sdtContent>
            </w:sdt>
            <w:r w:rsidR="00CA6011">
              <w:rPr>
                <w:rFonts w:ascii="Arial" w:hAnsi="Arial" w:cs="Arial"/>
                <w:sz w:val="22"/>
                <w:szCs w:val="22"/>
              </w:rPr>
              <w:t xml:space="preserve"> Request is to waive some elements the assent process </w:t>
            </w:r>
            <w:r w:rsidR="00CA6011" w:rsidRPr="00CA6011">
              <w:rPr>
                <w:rFonts w:ascii="Arial" w:hAnsi="Arial" w:cs="Arial"/>
                <w:i/>
                <w:iCs/>
                <w:sz w:val="22"/>
                <w:szCs w:val="22"/>
              </w:rPr>
              <w:t>that could otherwise be provided</w:t>
            </w:r>
            <w:r w:rsidR="00CA6011">
              <w:rPr>
                <w:rFonts w:ascii="Arial" w:hAnsi="Arial" w:cs="Arial"/>
                <w:sz w:val="22"/>
                <w:szCs w:val="22"/>
              </w:rPr>
              <w:t>, given the developmental level of the subjects</w:t>
            </w:r>
          </w:p>
        </w:tc>
      </w:tr>
      <w:tr w:rsidR="00A46ACD" w:rsidRPr="003E1B48" w14:paraId="222CC73C" w14:textId="77777777" w:rsidTr="009A14F0">
        <w:trPr>
          <w:cantSplit/>
          <w:trHeight w:val="576"/>
        </w:trPr>
        <w:tc>
          <w:tcPr>
            <w:tcW w:w="10080" w:type="dxa"/>
            <w:tcBorders>
              <w:bottom w:val="single" w:sz="4" w:space="0" w:color="auto"/>
            </w:tcBorders>
            <w:shd w:val="clear" w:color="auto" w:fill="E7E6E6" w:themeFill="background2"/>
            <w:vAlign w:val="center"/>
          </w:tcPr>
          <w:p w14:paraId="3B6B65CA" w14:textId="5CEFAA92" w:rsidR="00A46ACD" w:rsidRPr="003E1B48" w:rsidRDefault="00A46ACD" w:rsidP="009A14F0">
            <w:pPr>
              <w:spacing w:before="60" w:after="60"/>
              <w:rPr>
                <w:rFonts w:ascii="Arial" w:hAnsi="Arial" w:cs="Arial"/>
                <w:sz w:val="22"/>
              </w:rPr>
            </w:pPr>
            <w:r w:rsidRPr="003E1B48">
              <w:rPr>
                <w:rFonts w:ascii="Arial" w:hAnsi="Arial" w:cs="Arial"/>
                <w:b/>
                <w:bCs/>
                <w:sz w:val="22"/>
              </w:rPr>
              <w:t>1</w:t>
            </w:r>
            <w:r w:rsidR="00126B51">
              <w:rPr>
                <w:rFonts w:ascii="Arial" w:hAnsi="Arial" w:cs="Arial"/>
                <w:b/>
                <w:bCs/>
                <w:sz w:val="22"/>
              </w:rPr>
              <w:t>.</w:t>
            </w:r>
            <w:r w:rsidRPr="003E1B48">
              <w:rPr>
                <w:rFonts w:ascii="Arial" w:hAnsi="Arial" w:cs="Arial"/>
                <w:sz w:val="22"/>
              </w:rPr>
              <w:t xml:space="preserve"> Explain in detail how the research involves no more than minimal risk to the subjects.</w:t>
            </w:r>
          </w:p>
        </w:tc>
      </w:tr>
      <w:tr w:rsidR="00A46ACD" w:rsidRPr="003E1B48" w14:paraId="07437BC0" w14:textId="77777777" w:rsidTr="009A14F0">
        <w:trPr>
          <w:cantSplit/>
          <w:trHeight w:val="576"/>
        </w:trPr>
        <w:tc>
          <w:tcPr>
            <w:tcW w:w="10080" w:type="dxa"/>
            <w:tcBorders>
              <w:bottom w:val="single" w:sz="4" w:space="0" w:color="auto"/>
            </w:tcBorders>
            <w:shd w:val="clear" w:color="auto" w:fill="auto"/>
            <w:vAlign w:val="center"/>
          </w:tcPr>
          <w:p w14:paraId="2AE3FBE6" w14:textId="77777777" w:rsidR="00A46ACD" w:rsidRPr="003E1B48" w:rsidRDefault="00A46ACD" w:rsidP="009A14F0">
            <w:pPr>
              <w:spacing w:before="60" w:after="60"/>
              <w:rPr>
                <w:rFonts w:ascii="Arial" w:hAnsi="Arial" w:cs="Arial"/>
                <w:sz w:val="22"/>
              </w:rPr>
            </w:pPr>
          </w:p>
        </w:tc>
      </w:tr>
      <w:tr w:rsidR="00A46ACD" w:rsidRPr="003E1B48" w14:paraId="6EEC47F3" w14:textId="77777777" w:rsidTr="009A14F0">
        <w:trPr>
          <w:cantSplit/>
          <w:trHeight w:val="576"/>
        </w:trPr>
        <w:tc>
          <w:tcPr>
            <w:tcW w:w="10080" w:type="dxa"/>
            <w:tcBorders>
              <w:bottom w:val="single" w:sz="4" w:space="0" w:color="auto"/>
            </w:tcBorders>
            <w:shd w:val="clear" w:color="auto" w:fill="E7E6E6" w:themeFill="background2"/>
            <w:vAlign w:val="center"/>
          </w:tcPr>
          <w:p w14:paraId="42EF3C62" w14:textId="716F9BBF" w:rsidR="00A46ACD" w:rsidRPr="003E1B48" w:rsidRDefault="00A46ACD" w:rsidP="009A14F0">
            <w:pPr>
              <w:spacing w:before="60" w:after="60"/>
              <w:ind w:left="288" w:hanging="288"/>
              <w:rPr>
                <w:rFonts w:ascii="Arial" w:hAnsi="Arial" w:cs="Arial"/>
                <w:sz w:val="22"/>
              </w:rPr>
            </w:pPr>
            <w:r w:rsidRPr="003E1B48">
              <w:rPr>
                <w:rFonts w:ascii="Arial" w:hAnsi="Arial" w:cs="Arial"/>
                <w:b/>
                <w:bCs/>
                <w:sz w:val="22"/>
              </w:rPr>
              <w:t>2</w:t>
            </w:r>
            <w:r w:rsidR="00126B51">
              <w:rPr>
                <w:rFonts w:ascii="Arial" w:hAnsi="Arial" w:cs="Arial"/>
                <w:b/>
                <w:bCs/>
                <w:sz w:val="22"/>
              </w:rPr>
              <w:t>.</w:t>
            </w:r>
            <w:r w:rsidRPr="003E1B48">
              <w:rPr>
                <w:rFonts w:ascii="Arial" w:hAnsi="Arial" w:cs="Arial"/>
                <w:sz w:val="22"/>
              </w:rPr>
              <w:t xml:space="preserve"> Describe how the waiver or alteration will not adversely affect the rights and welfare of the subjects.</w:t>
            </w:r>
          </w:p>
        </w:tc>
      </w:tr>
      <w:tr w:rsidR="00A46ACD" w:rsidRPr="003E1B48" w14:paraId="53449B6D" w14:textId="77777777" w:rsidTr="009A14F0">
        <w:trPr>
          <w:cantSplit/>
          <w:trHeight w:val="576"/>
        </w:trPr>
        <w:tc>
          <w:tcPr>
            <w:tcW w:w="10080" w:type="dxa"/>
            <w:tcBorders>
              <w:bottom w:val="single" w:sz="4" w:space="0" w:color="auto"/>
            </w:tcBorders>
            <w:shd w:val="clear" w:color="auto" w:fill="auto"/>
            <w:vAlign w:val="center"/>
          </w:tcPr>
          <w:p w14:paraId="79913900" w14:textId="77777777" w:rsidR="00A46ACD" w:rsidRPr="003E1B48" w:rsidRDefault="00A46ACD" w:rsidP="009A14F0">
            <w:pPr>
              <w:spacing w:before="60" w:after="60"/>
              <w:rPr>
                <w:rFonts w:ascii="Arial" w:hAnsi="Arial" w:cs="Arial"/>
                <w:sz w:val="22"/>
              </w:rPr>
            </w:pPr>
          </w:p>
        </w:tc>
      </w:tr>
      <w:tr w:rsidR="00A46ACD" w:rsidRPr="003E1B48" w14:paraId="77BECC2E" w14:textId="77777777" w:rsidTr="009A14F0">
        <w:trPr>
          <w:cantSplit/>
          <w:trHeight w:val="576"/>
        </w:trPr>
        <w:tc>
          <w:tcPr>
            <w:tcW w:w="10080" w:type="dxa"/>
            <w:tcBorders>
              <w:bottom w:val="single" w:sz="4" w:space="0" w:color="auto"/>
            </w:tcBorders>
            <w:shd w:val="clear" w:color="auto" w:fill="E7E6E6" w:themeFill="background2"/>
            <w:vAlign w:val="center"/>
          </w:tcPr>
          <w:p w14:paraId="0A0B8A21" w14:textId="61B6E020" w:rsidR="00A46ACD" w:rsidRPr="003E1B48" w:rsidRDefault="00A46ACD" w:rsidP="009A14F0">
            <w:pPr>
              <w:spacing w:before="60" w:after="60"/>
              <w:rPr>
                <w:rFonts w:ascii="Arial" w:hAnsi="Arial" w:cs="Arial"/>
                <w:sz w:val="22"/>
              </w:rPr>
            </w:pPr>
            <w:r w:rsidRPr="003E1B48">
              <w:rPr>
                <w:rFonts w:ascii="Arial" w:hAnsi="Arial" w:cs="Arial"/>
                <w:b/>
                <w:bCs/>
                <w:sz w:val="22"/>
              </w:rPr>
              <w:t>3</w:t>
            </w:r>
            <w:r w:rsidR="00126B51">
              <w:rPr>
                <w:rFonts w:ascii="Arial" w:hAnsi="Arial" w:cs="Arial"/>
                <w:b/>
                <w:bCs/>
                <w:sz w:val="22"/>
              </w:rPr>
              <w:t>.</w:t>
            </w:r>
            <w:r w:rsidRPr="003E1B48">
              <w:rPr>
                <w:rFonts w:ascii="Arial" w:hAnsi="Arial" w:cs="Arial"/>
                <w:sz w:val="22"/>
              </w:rPr>
              <w:t xml:space="preserve"> Explain why the research could not practically be carried out without the waiver or alteration.</w:t>
            </w:r>
          </w:p>
        </w:tc>
      </w:tr>
      <w:tr w:rsidR="00A46ACD" w:rsidRPr="003E1B48" w14:paraId="7BFF137E" w14:textId="77777777" w:rsidTr="009A14F0">
        <w:trPr>
          <w:cantSplit/>
          <w:trHeight w:val="576"/>
        </w:trPr>
        <w:tc>
          <w:tcPr>
            <w:tcW w:w="10080" w:type="dxa"/>
            <w:tcBorders>
              <w:bottom w:val="single" w:sz="4" w:space="0" w:color="auto"/>
            </w:tcBorders>
            <w:shd w:val="clear" w:color="auto" w:fill="auto"/>
            <w:vAlign w:val="center"/>
          </w:tcPr>
          <w:p w14:paraId="6DAC09C1" w14:textId="77777777" w:rsidR="00A46ACD" w:rsidRPr="003E1B48" w:rsidRDefault="00A46ACD" w:rsidP="009A14F0">
            <w:pPr>
              <w:spacing w:before="60" w:after="60"/>
              <w:rPr>
                <w:rFonts w:ascii="Arial" w:hAnsi="Arial" w:cs="Arial"/>
                <w:sz w:val="22"/>
              </w:rPr>
            </w:pPr>
          </w:p>
        </w:tc>
      </w:tr>
      <w:tr w:rsidR="00A46ACD" w:rsidRPr="003E1B48" w14:paraId="079451F0" w14:textId="77777777" w:rsidTr="009A14F0">
        <w:trPr>
          <w:cantSplit/>
          <w:trHeight w:val="576"/>
        </w:trPr>
        <w:tc>
          <w:tcPr>
            <w:tcW w:w="10080" w:type="dxa"/>
            <w:tcBorders>
              <w:bottom w:val="single" w:sz="4" w:space="0" w:color="auto"/>
            </w:tcBorders>
            <w:shd w:val="clear" w:color="auto" w:fill="E7E6E6" w:themeFill="background2"/>
            <w:vAlign w:val="center"/>
          </w:tcPr>
          <w:p w14:paraId="039BB5A6" w14:textId="3FC121A3" w:rsidR="00A46ACD" w:rsidRPr="003E1B48" w:rsidRDefault="00A46ACD" w:rsidP="00126B51">
            <w:pPr>
              <w:spacing w:before="60" w:after="60"/>
              <w:ind w:left="216" w:hanging="216"/>
              <w:rPr>
                <w:rFonts w:ascii="Arial" w:hAnsi="Arial" w:cs="Arial"/>
                <w:sz w:val="22"/>
              </w:rPr>
            </w:pPr>
            <w:r w:rsidRPr="003E1B48">
              <w:rPr>
                <w:rFonts w:ascii="Arial" w:hAnsi="Arial" w:cs="Arial"/>
                <w:b/>
                <w:bCs/>
                <w:sz w:val="22"/>
              </w:rPr>
              <w:t>4</w:t>
            </w:r>
            <w:r w:rsidR="00126B51">
              <w:rPr>
                <w:rFonts w:ascii="Arial" w:hAnsi="Arial" w:cs="Arial"/>
                <w:b/>
                <w:bCs/>
                <w:sz w:val="22"/>
              </w:rPr>
              <w:t>.</w:t>
            </w:r>
            <w:r w:rsidRPr="003E1B48">
              <w:rPr>
                <w:rFonts w:ascii="Arial" w:hAnsi="Arial" w:cs="Arial"/>
                <w:sz w:val="22"/>
              </w:rPr>
              <w:t xml:space="preserve"> Describe the process in which the subjects will be provided with additional pertinent information after participation, and what that information would entail. If providing additional information would not be appropriate, explain.</w:t>
            </w:r>
          </w:p>
        </w:tc>
      </w:tr>
      <w:tr w:rsidR="00A46ACD" w:rsidRPr="003E1B48" w14:paraId="16A70E10" w14:textId="77777777" w:rsidTr="009A14F0">
        <w:trPr>
          <w:cantSplit/>
          <w:trHeight w:val="576"/>
        </w:trPr>
        <w:tc>
          <w:tcPr>
            <w:tcW w:w="10080" w:type="dxa"/>
            <w:tcBorders>
              <w:bottom w:val="single" w:sz="4" w:space="0" w:color="auto"/>
            </w:tcBorders>
            <w:shd w:val="clear" w:color="auto" w:fill="auto"/>
            <w:vAlign w:val="center"/>
          </w:tcPr>
          <w:p w14:paraId="6018133E" w14:textId="77777777" w:rsidR="00A46ACD" w:rsidRPr="003E1B48" w:rsidRDefault="00A46ACD" w:rsidP="009A14F0">
            <w:pPr>
              <w:spacing w:before="60" w:after="60"/>
              <w:rPr>
                <w:rFonts w:ascii="Arial" w:hAnsi="Arial" w:cs="Arial"/>
                <w:sz w:val="22"/>
              </w:rPr>
            </w:pPr>
          </w:p>
        </w:tc>
      </w:tr>
      <w:tr w:rsidR="00A46ACD" w:rsidRPr="003E1B48" w14:paraId="78B363B7" w14:textId="77777777" w:rsidTr="009A14F0">
        <w:trPr>
          <w:cantSplit/>
          <w:trHeight w:val="576"/>
        </w:trPr>
        <w:tc>
          <w:tcPr>
            <w:tcW w:w="10080" w:type="dxa"/>
            <w:tcBorders>
              <w:bottom w:val="single" w:sz="4" w:space="0" w:color="auto"/>
            </w:tcBorders>
            <w:shd w:val="clear" w:color="auto" w:fill="E7E6E6" w:themeFill="background2"/>
            <w:vAlign w:val="center"/>
          </w:tcPr>
          <w:p w14:paraId="21D33BCE" w14:textId="77777777" w:rsidR="00A46ACD" w:rsidRPr="003E1B48" w:rsidRDefault="00A46ACD" w:rsidP="009A14F0">
            <w:pPr>
              <w:spacing w:before="60"/>
              <w:rPr>
                <w:rFonts w:ascii="Arial" w:hAnsi="Arial" w:cs="Arial"/>
                <w:sz w:val="22"/>
              </w:rPr>
            </w:pPr>
            <w:r w:rsidRPr="003E1B48">
              <w:rPr>
                <w:rFonts w:ascii="Arial" w:hAnsi="Arial" w:cs="Arial"/>
                <w:sz w:val="22"/>
                <w:u w:val="single"/>
              </w:rPr>
              <w:t>If the research involves using identifiable private information or identifiable biospecimens</w:t>
            </w:r>
            <w:r w:rsidRPr="003E1B48">
              <w:rPr>
                <w:rFonts w:ascii="Arial" w:hAnsi="Arial" w:cs="Arial"/>
                <w:sz w:val="22"/>
              </w:rPr>
              <w:t>:</w:t>
            </w:r>
          </w:p>
          <w:p w14:paraId="3FAA05F5" w14:textId="359C2BA0" w:rsidR="00A46ACD" w:rsidRPr="003E1B48" w:rsidRDefault="00A46ACD" w:rsidP="00126B51">
            <w:pPr>
              <w:spacing w:after="60"/>
              <w:ind w:left="216" w:hanging="216"/>
              <w:rPr>
                <w:rFonts w:ascii="Arial" w:hAnsi="Arial" w:cs="Arial"/>
                <w:sz w:val="22"/>
              </w:rPr>
            </w:pPr>
            <w:r w:rsidRPr="003E1B48">
              <w:rPr>
                <w:rFonts w:ascii="Arial" w:hAnsi="Arial" w:cs="Arial"/>
                <w:b/>
                <w:bCs/>
                <w:sz w:val="22"/>
              </w:rPr>
              <w:t>5</w:t>
            </w:r>
            <w:r w:rsidR="00126B51">
              <w:rPr>
                <w:rFonts w:ascii="Arial" w:hAnsi="Arial" w:cs="Arial"/>
                <w:b/>
                <w:bCs/>
                <w:sz w:val="22"/>
              </w:rPr>
              <w:t>.</w:t>
            </w:r>
            <w:r w:rsidRPr="003E1B48">
              <w:rPr>
                <w:rFonts w:ascii="Arial" w:hAnsi="Arial" w:cs="Arial"/>
                <w:sz w:val="22"/>
              </w:rPr>
              <w:t xml:space="preserve"> Explain why the research could not be practicably carried out without using such information or biospecimens in an identifiable format.</w:t>
            </w:r>
          </w:p>
        </w:tc>
      </w:tr>
      <w:tr w:rsidR="00A46ACD" w:rsidRPr="003E1B48" w14:paraId="06F12ED0" w14:textId="77777777" w:rsidTr="009A14F0">
        <w:trPr>
          <w:cantSplit/>
          <w:trHeight w:val="576"/>
        </w:trPr>
        <w:tc>
          <w:tcPr>
            <w:tcW w:w="10080" w:type="dxa"/>
            <w:tcBorders>
              <w:bottom w:val="single" w:sz="4" w:space="0" w:color="auto"/>
            </w:tcBorders>
            <w:shd w:val="clear" w:color="auto" w:fill="auto"/>
            <w:vAlign w:val="center"/>
          </w:tcPr>
          <w:p w14:paraId="150549E9" w14:textId="77777777" w:rsidR="00A46ACD" w:rsidRPr="003E1B48" w:rsidRDefault="00A46ACD" w:rsidP="009A14F0">
            <w:pPr>
              <w:spacing w:before="60" w:after="60"/>
              <w:rPr>
                <w:rFonts w:ascii="Arial" w:hAnsi="Arial" w:cs="Arial"/>
                <w:sz w:val="22"/>
              </w:rPr>
            </w:pPr>
          </w:p>
        </w:tc>
      </w:tr>
      <w:tr w:rsidR="00A46ACD" w:rsidRPr="003E1B48" w14:paraId="52208A28" w14:textId="77777777" w:rsidTr="009A14F0">
        <w:trPr>
          <w:cantSplit/>
          <w:trHeight w:val="728"/>
        </w:trPr>
        <w:tc>
          <w:tcPr>
            <w:tcW w:w="10080" w:type="dxa"/>
            <w:shd w:val="clear" w:color="auto" w:fill="E7E6E6" w:themeFill="background2"/>
            <w:vAlign w:val="center"/>
          </w:tcPr>
          <w:p w14:paraId="6D9D99C2" w14:textId="56F191C6" w:rsidR="00A46ACD" w:rsidRPr="003E1B48" w:rsidRDefault="00A46ACD" w:rsidP="00126B51">
            <w:pPr>
              <w:spacing w:before="60" w:after="60"/>
              <w:ind w:left="216" w:hanging="216"/>
              <w:rPr>
                <w:rFonts w:ascii="Arial" w:hAnsi="Arial" w:cs="Arial"/>
                <w:sz w:val="22"/>
              </w:rPr>
            </w:pPr>
            <w:r w:rsidRPr="003E1B48">
              <w:rPr>
                <w:rFonts w:ascii="Arial" w:hAnsi="Arial" w:cs="Arial"/>
                <w:b/>
                <w:bCs/>
                <w:sz w:val="22"/>
              </w:rPr>
              <w:t>6</w:t>
            </w:r>
            <w:r w:rsidR="00126B51">
              <w:rPr>
                <w:rFonts w:ascii="Arial" w:hAnsi="Arial" w:cs="Arial"/>
                <w:b/>
                <w:bCs/>
                <w:sz w:val="22"/>
              </w:rPr>
              <w:t>.</w:t>
            </w:r>
            <w:r w:rsidRPr="003E1B48">
              <w:rPr>
                <w:rFonts w:ascii="Arial" w:hAnsi="Arial" w:cs="Arial"/>
                <w:sz w:val="22"/>
              </w:rPr>
              <w:t xml:space="preserve"> If your research involves more than one period of data collection (e.g., surveys and in-person interviews), indicate which process you are requesting the waiver for.</w:t>
            </w:r>
          </w:p>
        </w:tc>
      </w:tr>
      <w:tr w:rsidR="00A46ACD" w:rsidRPr="003E1B48" w14:paraId="35B99171" w14:textId="77777777" w:rsidTr="009A14F0">
        <w:trPr>
          <w:cantSplit/>
          <w:trHeight w:val="576"/>
        </w:trPr>
        <w:tc>
          <w:tcPr>
            <w:tcW w:w="10080" w:type="dxa"/>
            <w:shd w:val="clear" w:color="auto" w:fill="auto"/>
            <w:vAlign w:val="center"/>
          </w:tcPr>
          <w:p w14:paraId="456102E9" w14:textId="77777777" w:rsidR="00A46ACD" w:rsidRPr="003E1B48" w:rsidRDefault="00A46ACD" w:rsidP="009A14F0">
            <w:pPr>
              <w:spacing w:before="60" w:after="60"/>
              <w:rPr>
                <w:rFonts w:ascii="Arial" w:hAnsi="Arial" w:cs="Arial"/>
                <w:sz w:val="22"/>
              </w:rPr>
            </w:pPr>
          </w:p>
        </w:tc>
      </w:tr>
      <w:tr w:rsidR="00A46ACD" w:rsidRPr="003E1B48" w14:paraId="3CF50E92" w14:textId="77777777" w:rsidTr="009A14F0">
        <w:trPr>
          <w:cantSplit/>
          <w:trHeight w:val="576"/>
        </w:trPr>
        <w:tc>
          <w:tcPr>
            <w:tcW w:w="10080" w:type="dxa"/>
            <w:shd w:val="clear" w:color="auto" w:fill="E7E6E6" w:themeFill="background2"/>
            <w:vAlign w:val="center"/>
          </w:tcPr>
          <w:p w14:paraId="2B0D6C00" w14:textId="13EAC566" w:rsidR="00A46ACD" w:rsidRPr="003E1B48" w:rsidRDefault="00A46ACD" w:rsidP="00126B51">
            <w:pPr>
              <w:spacing w:before="60" w:after="60"/>
              <w:ind w:left="216" w:hanging="216"/>
              <w:rPr>
                <w:rFonts w:ascii="Arial" w:hAnsi="Arial" w:cs="Arial"/>
                <w:sz w:val="22"/>
              </w:rPr>
            </w:pPr>
            <w:r w:rsidRPr="003E1B48">
              <w:rPr>
                <w:rFonts w:ascii="Arial" w:hAnsi="Arial" w:cs="Arial"/>
                <w:b/>
                <w:bCs/>
                <w:sz w:val="22"/>
              </w:rPr>
              <w:t>7</w:t>
            </w:r>
            <w:r w:rsidR="00126B51">
              <w:rPr>
                <w:rFonts w:ascii="Arial" w:hAnsi="Arial" w:cs="Arial"/>
                <w:b/>
                <w:bCs/>
                <w:sz w:val="22"/>
              </w:rPr>
              <w:t>.</w:t>
            </w:r>
            <w:r w:rsidRPr="003E1B48">
              <w:rPr>
                <w:rFonts w:ascii="Arial" w:hAnsi="Arial" w:cs="Arial"/>
                <w:sz w:val="22"/>
              </w:rPr>
              <w:t xml:space="preserve"> If only a portion of the elements of informed consent/assent are to be waived, list the elements of informed consent/assent for which the waiver is being requested and a justification for each.</w:t>
            </w:r>
          </w:p>
        </w:tc>
      </w:tr>
      <w:tr w:rsidR="00A46ACD" w:rsidRPr="003E1B48" w14:paraId="591D4E49" w14:textId="77777777" w:rsidTr="009A14F0">
        <w:trPr>
          <w:cantSplit/>
          <w:trHeight w:val="576"/>
        </w:trPr>
        <w:tc>
          <w:tcPr>
            <w:tcW w:w="10080" w:type="dxa"/>
            <w:tcBorders>
              <w:bottom w:val="single" w:sz="4" w:space="0" w:color="auto"/>
            </w:tcBorders>
            <w:shd w:val="clear" w:color="auto" w:fill="auto"/>
            <w:vAlign w:val="center"/>
          </w:tcPr>
          <w:p w14:paraId="203CD753" w14:textId="77777777" w:rsidR="00A46ACD" w:rsidRPr="003E1B48" w:rsidRDefault="00A46ACD" w:rsidP="009A14F0">
            <w:pPr>
              <w:spacing w:before="60" w:after="60"/>
              <w:rPr>
                <w:rFonts w:ascii="Arial" w:hAnsi="Arial" w:cs="Arial"/>
                <w:sz w:val="22"/>
              </w:rPr>
            </w:pPr>
          </w:p>
        </w:tc>
      </w:tr>
    </w:tbl>
    <w:p w14:paraId="734F6D41" w14:textId="77777777" w:rsidR="00A46ACD" w:rsidRDefault="00A46ACD" w:rsidP="007B2E7C">
      <w:pPr>
        <w:spacing w:before="360" w:after="120"/>
        <w:rPr>
          <w:rFonts w:ascii="Arial" w:hAnsi="Arial" w:cs="Arial"/>
        </w:rPr>
      </w:pPr>
    </w:p>
    <w:p w14:paraId="4E3C10BF" w14:textId="77777777" w:rsidR="00A46ACD" w:rsidRDefault="00A46ACD" w:rsidP="007B2E7C">
      <w:pPr>
        <w:spacing w:before="360" w:after="120"/>
        <w:rPr>
          <w:rFonts w:ascii="Arial" w:hAnsi="Arial" w:cs="Arial"/>
        </w:rPr>
      </w:pPr>
    </w:p>
    <w:sectPr w:rsidR="00A46ACD" w:rsidSect="00364619">
      <w:footerReference w:type="default" r:id="rId10"/>
      <w:pgSz w:w="12240" w:h="15840"/>
      <w:pgMar w:top="634"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EA836" w14:textId="77777777" w:rsidR="00C471AD" w:rsidRDefault="00C471AD" w:rsidP="00C471AD">
      <w:r>
        <w:separator/>
      </w:r>
    </w:p>
  </w:endnote>
  <w:endnote w:type="continuationSeparator" w:id="0">
    <w:p w14:paraId="18FC4339" w14:textId="77777777" w:rsidR="00C471AD" w:rsidRDefault="00C471AD" w:rsidP="00C4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F374" w14:textId="1318F22D" w:rsidR="00C471AD" w:rsidRPr="00C471AD" w:rsidRDefault="00C471AD">
    <w:pPr>
      <w:pStyle w:val="Footer"/>
      <w:rPr>
        <w:rFonts w:ascii="Arial" w:hAnsi="Arial" w:cs="Arial"/>
        <w:sz w:val="16"/>
        <w:szCs w:val="16"/>
      </w:rPr>
    </w:pPr>
    <w:r w:rsidRPr="00C471AD">
      <w:rPr>
        <w:rFonts w:ascii="Arial" w:hAnsi="Arial" w:cs="Arial"/>
        <w:sz w:val="16"/>
        <w:szCs w:val="16"/>
      </w:rPr>
      <w:fldChar w:fldCharType="begin"/>
    </w:r>
    <w:r w:rsidRPr="00C471AD">
      <w:rPr>
        <w:rFonts w:ascii="Arial" w:hAnsi="Arial" w:cs="Arial"/>
        <w:sz w:val="16"/>
        <w:szCs w:val="16"/>
      </w:rPr>
      <w:instrText xml:space="preserve"> FILENAME   \* MERGEFORMAT </w:instrText>
    </w:r>
    <w:r w:rsidRPr="00C471AD">
      <w:rPr>
        <w:rFonts w:ascii="Arial" w:hAnsi="Arial" w:cs="Arial"/>
        <w:sz w:val="16"/>
        <w:szCs w:val="16"/>
      </w:rPr>
      <w:fldChar w:fldCharType="separate"/>
    </w:r>
    <w:r w:rsidRPr="00C471AD">
      <w:rPr>
        <w:rFonts w:ascii="Arial" w:hAnsi="Arial" w:cs="Arial"/>
        <w:noProof/>
        <w:sz w:val="16"/>
        <w:szCs w:val="16"/>
      </w:rPr>
      <w:t xml:space="preserve">Application for IRB Review Addendum </w:t>
    </w:r>
    <w:r w:rsidR="001B016D">
      <w:rPr>
        <w:rFonts w:ascii="Arial" w:hAnsi="Arial" w:cs="Arial"/>
        <w:noProof/>
        <w:sz w:val="16"/>
        <w:szCs w:val="16"/>
      </w:rPr>
      <w:t>Waivers of Informed Consent or Assent</w:t>
    </w:r>
    <w:r w:rsidRPr="00C471AD">
      <w:rPr>
        <w:rFonts w:ascii="Arial" w:hAnsi="Arial" w:cs="Arial"/>
        <w:sz w:val="16"/>
        <w:szCs w:val="16"/>
      </w:rPr>
      <w:fldChar w:fldCharType="end"/>
    </w:r>
    <w:r w:rsidR="00F37113">
      <w:rPr>
        <w:rFonts w:ascii="Arial" w:hAnsi="Arial" w:cs="Arial"/>
        <w:sz w:val="16"/>
        <w:szCs w:val="16"/>
      </w:rPr>
      <w:tab/>
    </w:r>
    <w:r w:rsidRPr="00C471AD">
      <w:rPr>
        <w:rFonts w:ascii="Arial" w:hAnsi="Arial" w:cs="Arial"/>
        <w:sz w:val="16"/>
        <w:szCs w:val="16"/>
      </w:rPr>
      <w:fldChar w:fldCharType="begin"/>
    </w:r>
    <w:r w:rsidRPr="00C471AD">
      <w:rPr>
        <w:rFonts w:ascii="Arial" w:hAnsi="Arial" w:cs="Arial"/>
        <w:sz w:val="16"/>
        <w:szCs w:val="16"/>
      </w:rPr>
      <w:instrText xml:space="preserve"> SAVEDATE   \* MERGEFORMAT </w:instrText>
    </w:r>
    <w:r w:rsidRPr="00C471AD">
      <w:rPr>
        <w:rFonts w:ascii="Arial" w:hAnsi="Arial" w:cs="Arial"/>
        <w:sz w:val="16"/>
        <w:szCs w:val="16"/>
      </w:rPr>
      <w:fldChar w:fldCharType="separate"/>
    </w:r>
    <w:r w:rsidR="00126B51">
      <w:rPr>
        <w:rFonts w:ascii="Arial" w:hAnsi="Arial" w:cs="Arial"/>
        <w:noProof/>
        <w:sz w:val="16"/>
        <w:szCs w:val="16"/>
      </w:rPr>
      <w:t>7/21/2025 3:57:00 PM</w:t>
    </w:r>
    <w:r w:rsidRPr="00C471A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A5F2" w14:textId="77777777" w:rsidR="00C471AD" w:rsidRDefault="00C471AD" w:rsidP="00C471AD">
      <w:r>
        <w:separator/>
      </w:r>
    </w:p>
  </w:footnote>
  <w:footnote w:type="continuationSeparator" w:id="0">
    <w:p w14:paraId="7CEC42B6" w14:textId="77777777" w:rsidR="00C471AD" w:rsidRDefault="00C471AD" w:rsidP="00C4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C043F"/>
    <w:multiLevelType w:val="hybridMultilevel"/>
    <w:tmpl w:val="0A7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31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19"/>
    <w:rsid w:val="0009085D"/>
    <w:rsid w:val="00126B51"/>
    <w:rsid w:val="00160097"/>
    <w:rsid w:val="00193CB9"/>
    <w:rsid w:val="001B016D"/>
    <w:rsid w:val="00241C9C"/>
    <w:rsid w:val="00265F28"/>
    <w:rsid w:val="00306A42"/>
    <w:rsid w:val="00310055"/>
    <w:rsid w:val="00364619"/>
    <w:rsid w:val="003806A7"/>
    <w:rsid w:val="003E02A4"/>
    <w:rsid w:val="003F0B79"/>
    <w:rsid w:val="00423F54"/>
    <w:rsid w:val="004626C8"/>
    <w:rsid w:val="004D28BF"/>
    <w:rsid w:val="0051048D"/>
    <w:rsid w:val="00516A75"/>
    <w:rsid w:val="005C19C2"/>
    <w:rsid w:val="005C2254"/>
    <w:rsid w:val="006F1F9A"/>
    <w:rsid w:val="00716760"/>
    <w:rsid w:val="007410B9"/>
    <w:rsid w:val="007B2E7C"/>
    <w:rsid w:val="00833B76"/>
    <w:rsid w:val="00844236"/>
    <w:rsid w:val="00911447"/>
    <w:rsid w:val="00A46ACD"/>
    <w:rsid w:val="00A73294"/>
    <w:rsid w:val="00BD0206"/>
    <w:rsid w:val="00C471AD"/>
    <w:rsid w:val="00CA6011"/>
    <w:rsid w:val="00E123DF"/>
    <w:rsid w:val="00E345EC"/>
    <w:rsid w:val="00F37113"/>
    <w:rsid w:val="00F72C4B"/>
    <w:rsid w:val="00FA7ACB"/>
    <w:rsid w:val="00FC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B73C6A"/>
  <w15:chartTrackingRefBased/>
  <w15:docId w15:val="{F438BA16-9C32-4249-BCAD-F3FEBCD6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61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64619"/>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619"/>
    <w:rPr>
      <w:color w:val="808080"/>
    </w:rPr>
  </w:style>
  <w:style w:type="table" w:styleId="TableGrid">
    <w:name w:val="Table Grid"/>
    <w:basedOn w:val="TableNormal"/>
    <w:rsid w:val="003646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4619"/>
    <w:rPr>
      <w:rFonts w:ascii="Arial" w:eastAsia="Times New Roman" w:hAnsi="Arial" w:cs="Times New Roman"/>
      <w:b/>
      <w:sz w:val="24"/>
      <w:szCs w:val="20"/>
    </w:rPr>
  </w:style>
  <w:style w:type="character" w:styleId="Hyperlink">
    <w:name w:val="Hyperlink"/>
    <w:basedOn w:val="DefaultParagraphFont"/>
    <w:uiPriority w:val="99"/>
    <w:rsid w:val="00364619"/>
    <w:rPr>
      <w:color w:val="0000FF"/>
      <w:u w:val="single"/>
    </w:rPr>
  </w:style>
  <w:style w:type="paragraph" w:styleId="ListParagraph">
    <w:name w:val="List Paragraph"/>
    <w:basedOn w:val="Normal"/>
    <w:uiPriority w:val="1"/>
    <w:qFormat/>
    <w:rsid w:val="00A73294"/>
    <w:pPr>
      <w:ind w:left="720"/>
      <w:contextualSpacing/>
    </w:pPr>
  </w:style>
  <w:style w:type="paragraph" w:styleId="Header">
    <w:name w:val="header"/>
    <w:basedOn w:val="Normal"/>
    <w:link w:val="HeaderChar"/>
    <w:uiPriority w:val="99"/>
    <w:unhideWhenUsed/>
    <w:rsid w:val="00C471AD"/>
    <w:pPr>
      <w:tabs>
        <w:tab w:val="center" w:pos="4680"/>
        <w:tab w:val="right" w:pos="9360"/>
      </w:tabs>
    </w:pPr>
  </w:style>
  <w:style w:type="character" w:customStyle="1" w:styleId="HeaderChar">
    <w:name w:val="Header Char"/>
    <w:basedOn w:val="DefaultParagraphFont"/>
    <w:link w:val="Header"/>
    <w:uiPriority w:val="99"/>
    <w:rsid w:val="00C471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71AD"/>
    <w:pPr>
      <w:tabs>
        <w:tab w:val="center" w:pos="4680"/>
        <w:tab w:val="right" w:pos="9360"/>
      </w:tabs>
    </w:pPr>
  </w:style>
  <w:style w:type="character" w:customStyle="1" w:styleId="FooterChar">
    <w:name w:val="Footer Char"/>
    <w:basedOn w:val="DefaultParagraphFont"/>
    <w:link w:val="Footer"/>
    <w:uiPriority w:val="99"/>
    <w:rsid w:val="00C471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u.edu/grants/submissionguide.php" TargetMode="External"/><Relationship Id="rId3" Type="http://schemas.openxmlformats.org/officeDocument/2006/relationships/settings" Target="settings.xml"/><Relationship Id="rId7" Type="http://schemas.openxmlformats.org/officeDocument/2006/relationships/hyperlink" Target="mailto:eiuirb@e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iu.edu/grants/COMP_IRB_For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14</cp:revision>
  <dcterms:created xsi:type="dcterms:W3CDTF">2025-07-18T13:39:00Z</dcterms:created>
  <dcterms:modified xsi:type="dcterms:W3CDTF">2025-08-01T17:16:00Z</dcterms:modified>
</cp:coreProperties>
</file>