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3149" w:rsidRPr="00373149" w:rsidRDefault="00373149" w:rsidP="00373149">
      <w:pPr>
        <w:autoSpaceDE w:val="0"/>
        <w:autoSpaceDN w:val="0"/>
        <w:adjustRightInd w:val="0"/>
        <w:spacing w:after="0" w:line="240" w:lineRule="auto"/>
        <w:rPr>
          <w:rFonts w:ascii="Calibri" w:eastAsia="Times New Roman" w:hAnsi="Calibri" w:cs="TimesNewRomanPS"/>
          <w:b/>
          <w:szCs w:val="20"/>
        </w:rPr>
      </w:pPr>
      <w:r w:rsidRPr="00373149">
        <w:rPr>
          <w:rFonts w:ascii="Calibri" w:eastAsia="Times New Roman" w:hAnsi="Calibri" w:cs="TimesNewRomanPS"/>
          <w:b/>
          <w:noProof/>
          <w:sz w:val="20"/>
          <w:szCs w:val="20"/>
        </w:rPr>
        <mc:AlternateContent>
          <mc:Choice Requires="wps">
            <w:drawing>
              <wp:anchor distT="0" distB="0" distL="114300" distR="114300" simplePos="0" relativeHeight="251659264" behindDoc="0" locked="0" layoutInCell="1" allowOverlap="1" wp14:anchorId="2A4EB03C" wp14:editId="27CBB056">
                <wp:simplePos x="0" y="0"/>
                <wp:positionH relativeFrom="column">
                  <wp:posOffset>-167640</wp:posOffset>
                </wp:positionH>
                <wp:positionV relativeFrom="paragraph">
                  <wp:posOffset>-594360</wp:posOffset>
                </wp:positionV>
                <wp:extent cx="6489700" cy="305435"/>
                <wp:effectExtent l="13335" t="5715" r="1206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05435"/>
                        </a:xfrm>
                        <a:prstGeom prst="rect">
                          <a:avLst/>
                        </a:prstGeom>
                        <a:solidFill>
                          <a:srgbClr val="000000"/>
                        </a:solidFill>
                        <a:ln w="9525">
                          <a:solidFill>
                            <a:srgbClr val="000000"/>
                          </a:solidFill>
                          <a:miter lim="800000"/>
                          <a:headEnd/>
                          <a:tailEnd/>
                        </a:ln>
                      </wps:spPr>
                      <wps:txbx>
                        <w:txbxContent>
                          <w:p w:rsidR="00373149" w:rsidRPr="003D1E30" w:rsidRDefault="00373149" w:rsidP="00373149">
                            <w:pPr>
                              <w:jc w:val="center"/>
                              <w:rPr>
                                <w:rFonts w:ascii="Arial" w:hAnsi="Arial" w:cs="Arial"/>
                                <w:b/>
                                <w:sz w:val="28"/>
                                <w:szCs w:val="28"/>
                              </w:rPr>
                            </w:pPr>
                            <w:r w:rsidRPr="003D1E30">
                              <w:rPr>
                                <w:rFonts w:ascii="Arial" w:hAnsi="Arial" w:cs="Arial"/>
                                <w:b/>
                                <w:sz w:val="28"/>
                                <w:szCs w:val="28"/>
                              </w:rPr>
                              <w:t>INTEGRITY SCENARIOS for CRITICAL THINKING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A4EB03C" id="_x0000_t202" coordsize="21600,21600" o:spt="202" path="m,l,21600r21600,l21600,xe">
                <v:stroke joinstyle="miter"/>
                <v:path gradientshapeok="t" o:connecttype="rect"/>
              </v:shapetype>
              <v:shape id="Text Box 2" o:spid="_x0000_s1026" type="#_x0000_t202" style="position:absolute;margin-left:-13.2pt;margin-top:-46.8pt;width:511pt;height:24.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0uJgIAAFAEAAAOAAAAZHJzL2Uyb0RvYy54bWysVNuO0zAQfUfiHyy/06TddreNmq6WLkVI&#10;y0Xa5QMmjpNYOLax3Sbl6xk7aYngBSHyYHk84zPHZ2ayve9bSU7cOqFVTuezlBKumC6FqnP69eXw&#10;Zk2J86BKkFrxnJ65o/e716+2ncn4QjdaltwSBFEu60xOG+9NliSONbwFN9OGK3RW2rbg0bR1Ulro&#10;EL2VySJNb5NO29JYzbhzePo4OOku4lcVZ/5zVTnuicwpcvNxtXEtwprstpDVFkwj2EgD/oFFC0Jh&#10;0ivUI3ggRyv+gGoFs9rpys+YbhNdVYLx+AZ8zTz97TXPDRge34LiOHOVyf0/WPbp9MUSUWLtKFHQ&#10;YoleeO/JW92TRVCnMy7DoGeDYb7H4xAZXurMk2bfHFF634Cq+YO1ums4lMhuHm4mk6sDjgsgRfdR&#10;l5gGjl5HoL6ybQBEMQiiY5XO18oEKgwPb5frzV2KLoa+m3S1vFnFFJBdbhvr/HuuWxI2ObVY+YgO&#10;pyfnAxvILiGRvZaiPAgpo2HrYi8tOUHokviN6G4aJhXpcrpZLVaDAFOf+zuIVnhsdynanK6veSAL&#10;sr1TZWxGD0IOe6Qs1ahjkG4Q0fdFP9al0OUZFbV6aGscQ9w02v6gpMOWzqn7fgTLKZEfFFZlM18u&#10;wwxEY7m6W6Bhp55i6gHFECqnnpJhu/fD3ByNFXWDmS598ICVPIgocij5wGrkjW0btR9HLMzF1I5R&#10;v34Eu58AAAD//wMAUEsDBBQABgAIAAAAIQCJU1c/4QAAAAsBAAAPAAAAZHJzL2Rvd25yZXYueG1s&#10;TI/BTsMwEETvSPyDtUjcWqclSUmIUwFVDxxpqyJubuzEgXgdYjcNf89ygtvszmj2bbGebMdGPfjW&#10;oYDFPAKmsXKqxUbAYb+d3QPzQaKSnUMt4Ft7WJfXV4XMlbvgqx53oWFUgj6XAkwIfc65r4y20s9d&#10;r5G82g1WBhqHhqtBXqjcdnwZRSm3skW6YGSvn42uPndnK2B8378djx+bxUtmvnz8tKm3q7EW4vZm&#10;enwAFvQU/sLwi0/oUBLTyZ1RedYJmC3TmKIksrsUGCWyLCFxok2cJMDLgv//ofwBAAD//wMAUEsB&#10;Ai0AFAAGAAgAAAAhALaDOJL+AAAA4QEAABMAAAAAAAAAAAAAAAAAAAAAAFtDb250ZW50X1R5cGVz&#10;XS54bWxQSwECLQAUAAYACAAAACEAOP0h/9YAAACUAQAACwAAAAAAAAAAAAAAAAAvAQAAX3JlbHMv&#10;LnJlbHNQSwECLQAUAAYACAAAACEAza/NLiYCAABQBAAADgAAAAAAAAAAAAAAAAAuAgAAZHJzL2Uy&#10;b0RvYy54bWxQSwECLQAUAAYACAAAACEAiVNXP+EAAAALAQAADwAAAAAAAAAAAAAAAACABAAAZHJz&#10;L2Rvd25yZXYueG1sUEsFBgAAAAAEAAQA8wAAAI4FAAAAAA==&#10;" fillcolor="black">
                <v:textbox style="mso-fit-shape-to-text:t">
                  <w:txbxContent>
                    <w:p w:rsidR="00373149" w:rsidRPr="003D1E30" w:rsidRDefault="00373149" w:rsidP="00373149">
                      <w:pPr>
                        <w:jc w:val="center"/>
                        <w:rPr>
                          <w:rFonts w:ascii="Arial" w:hAnsi="Arial" w:cs="Arial"/>
                          <w:b/>
                          <w:sz w:val="28"/>
                          <w:szCs w:val="28"/>
                        </w:rPr>
                      </w:pPr>
                      <w:r w:rsidRPr="003D1E30">
                        <w:rPr>
                          <w:rFonts w:ascii="Arial" w:hAnsi="Arial" w:cs="Arial"/>
                          <w:b/>
                          <w:sz w:val="28"/>
                          <w:szCs w:val="28"/>
                        </w:rPr>
                        <w:t>INTEGRITY SCENARIOS for CRITICAL THINKING</w:t>
                      </w:r>
                    </w:p>
                  </w:txbxContent>
                </v:textbox>
              </v:shape>
            </w:pict>
          </mc:Fallback>
        </mc:AlternateContent>
      </w:r>
      <w:r w:rsidRPr="00373149">
        <w:rPr>
          <w:rFonts w:ascii="Calibri" w:eastAsia="Times New Roman" w:hAnsi="Calibri" w:cs="TimesNewRomanPS"/>
          <w:b/>
          <w:szCs w:val="20"/>
        </w:rPr>
        <w:t>Integrity Scenario #1</w:t>
      </w:r>
    </w:p>
    <w:p w:rsidR="00373149" w:rsidRPr="00373149" w:rsidRDefault="00373149" w:rsidP="00373149">
      <w:pPr>
        <w:autoSpaceDE w:val="0"/>
        <w:autoSpaceDN w:val="0"/>
        <w:adjustRightInd w:val="0"/>
        <w:spacing w:after="0" w:line="240" w:lineRule="auto"/>
        <w:rPr>
          <w:rFonts w:ascii="Calibri" w:eastAsia="Times New Roman" w:hAnsi="Calibri" w:cs="TimesNewRomanPS"/>
          <w:b/>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roofErr w:type="spellStart"/>
      <w:r w:rsidRPr="00373149">
        <w:rPr>
          <w:rFonts w:ascii="Calibri" w:eastAsia="Times New Roman" w:hAnsi="Calibri" w:cs="TimesNewRomanPS"/>
          <w:szCs w:val="20"/>
        </w:rPr>
        <w:t>Yulanda</w:t>
      </w:r>
      <w:proofErr w:type="spellEnd"/>
      <w:r w:rsidRPr="00373149">
        <w:rPr>
          <w:rFonts w:ascii="Calibri" w:eastAsia="Times New Roman" w:hAnsi="Calibri" w:cs="TimesNewRomanPS"/>
          <w:szCs w:val="20"/>
        </w:rPr>
        <w:t xml:space="preserve"> has had trouble writing since she started in college. Fortunately, her mother has a degree and is a good writer—she knows what </w:t>
      </w:r>
      <w:proofErr w:type="spellStart"/>
      <w:r w:rsidRPr="00373149">
        <w:rPr>
          <w:rFonts w:ascii="Calibri" w:eastAsia="Times New Roman" w:hAnsi="Calibri" w:cs="TimesNewRomanPS"/>
          <w:szCs w:val="20"/>
        </w:rPr>
        <w:t>Yulanda</w:t>
      </w:r>
      <w:proofErr w:type="spellEnd"/>
      <w:r w:rsidRPr="00373149">
        <w:rPr>
          <w:rFonts w:ascii="Calibri" w:eastAsia="Times New Roman" w:hAnsi="Calibri" w:cs="TimesNewRomanPS"/>
          <w:szCs w:val="20"/>
        </w:rPr>
        <w:t xml:space="preserve"> must do to write well in college. Despite her struggles, </w:t>
      </w:r>
      <w:proofErr w:type="spellStart"/>
      <w:r w:rsidRPr="00373149">
        <w:rPr>
          <w:rFonts w:ascii="Calibri" w:eastAsia="Times New Roman" w:hAnsi="Calibri" w:cs="TimesNewRomanPS"/>
          <w:szCs w:val="20"/>
        </w:rPr>
        <w:t>Yulanda</w:t>
      </w:r>
      <w:proofErr w:type="spellEnd"/>
      <w:r w:rsidRPr="00373149">
        <w:rPr>
          <w:rFonts w:ascii="Calibri" w:eastAsia="Times New Roman" w:hAnsi="Calibri" w:cs="TimesNewRomanPS"/>
          <w:szCs w:val="20"/>
        </w:rPr>
        <w:t xml:space="preserve"> has managed to make a B in Composition Fundamentals. </w:t>
      </w: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r w:rsidRPr="00373149">
        <w:rPr>
          <w:rFonts w:ascii="Calibri" w:eastAsia="Times New Roman" w:hAnsi="Calibri" w:cs="TimesNewRomanPS"/>
          <w:szCs w:val="20"/>
        </w:rPr>
        <w:t xml:space="preserve">Now, she is in Composition I, and the expectations are higher.  She has struggled to make a C in part because of comma splices and run-on sentences, yet she thinks she deserves a higher grade. Frustrated, she has asked her mother to correct her grammatical errors. When she gets her paper back from her mother, she notices that she has reworded her thesis and has rewritten half of her conclusion. </w:t>
      </w:r>
      <w:proofErr w:type="spellStart"/>
      <w:r w:rsidRPr="00373149">
        <w:rPr>
          <w:rFonts w:ascii="Calibri" w:eastAsia="Times New Roman" w:hAnsi="Calibri" w:cs="TimesNewRomanPS"/>
          <w:szCs w:val="20"/>
        </w:rPr>
        <w:t>Yulanda</w:t>
      </w:r>
      <w:proofErr w:type="spellEnd"/>
      <w:r w:rsidRPr="00373149">
        <w:rPr>
          <w:rFonts w:ascii="Calibri" w:eastAsia="Times New Roman" w:hAnsi="Calibri" w:cs="TimesNewRomanPS"/>
          <w:szCs w:val="20"/>
        </w:rPr>
        <w:t xml:space="preserve"> thinks the paper is much better and should earn her at least a B. She turns it in.</w:t>
      </w: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r w:rsidRPr="00373149">
        <w:rPr>
          <w:rFonts w:ascii="Calibri" w:eastAsia="Times New Roman" w:hAnsi="Calibri" w:cs="TimesNewRomanPS"/>
          <w:szCs w:val="20"/>
        </w:rPr>
        <w:t xml:space="preserve">Do you think </w:t>
      </w:r>
      <w:proofErr w:type="spellStart"/>
      <w:r w:rsidRPr="00373149">
        <w:rPr>
          <w:rFonts w:ascii="Calibri" w:eastAsia="Times New Roman" w:hAnsi="Calibri" w:cs="TimesNewRomanPS"/>
          <w:szCs w:val="20"/>
        </w:rPr>
        <w:t>Yulanda</w:t>
      </w:r>
      <w:proofErr w:type="spellEnd"/>
      <w:r w:rsidRPr="00373149">
        <w:rPr>
          <w:rFonts w:ascii="Calibri" w:eastAsia="Times New Roman" w:hAnsi="Calibri" w:cs="TimesNewRomanPS"/>
          <w:szCs w:val="20"/>
        </w:rPr>
        <w:t xml:space="preserve"> is doing the right thing? Why or why not? Do her actions violate any written or unwritten rules about academic integrity?</w:t>
      </w: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b/>
          <w:szCs w:val="20"/>
        </w:rPr>
      </w:pPr>
      <w:r w:rsidRPr="00373149">
        <w:rPr>
          <w:rFonts w:ascii="Calibri" w:eastAsia="Times New Roman" w:hAnsi="Calibri" w:cs="TimesNewRomanPS"/>
          <w:b/>
          <w:szCs w:val="20"/>
        </w:rPr>
        <w:t>Integrity Scenario #2</w:t>
      </w:r>
    </w:p>
    <w:p w:rsidR="00373149" w:rsidRPr="00373149" w:rsidRDefault="00373149" w:rsidP="00373149">
      <w:pPr>
        <w:autoSpaceDE w:val="0"/>
        <w:autoSpaceDN w:val="0"/>
        <w:adjustRightInd w:val="0"/>
        <w:spacing w:after="0" w:line="240" w:lineRule="auto"/>
        <w:rPr>
          <w:rFonts w:ascii="Calibri" w:eastAsia="Times New Roman" w:hAnsi="Calibri" w:cs="TimesNewRomanPS"/>
          <w:b/>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roofErr w:type="spellStart"/>
      <w:r w:rsidRPr="00373149">
        <w:rPr>
          <w:rFonts w:ascii="Calibri" w:eastAsia="Times New Roman" w:hAnsi="Calibri" w:cs="TimesNewRomanPS"/>
          <w:szCs w:val="20"/>
        </w:rPr>
        <w:t>Marlea</w:t>
      </w:r>
      <w:proofErr w:type="spellEnd"/>
      <w:r w:rsidRPr="00373149">
        <w:rPr>
          <w:rFonts w:ascii="Calibri" w:eastAsia="Times New Roman" w:hAnsi="Calibri" w:cs="TimesNewRomanPS"/>
          <w:szCs w:val="20"/>
        </w:rPr>
        <w:t xml:space="preserve"> is taking an accounting class, which requires that students complete a group project. </w:t>
      </w:r>
      <w:proofErr w:type="spellStart"/>
      <w:r w:rsidRPr="00373149">
        <w:rPr>
          <w:rFonts w:ascii="Calibri" w:eastAsia="Times New Roman" w:hAnsi="Calibri" w:cs="TimesNewRomanPS"/>
          <w:szCs w:val="20"/>
        </w:rPr>
        <w:t>Marlea</w:t>
      </w:r>
      <w:proofErr w:type="spellEnd"/>
      <w:r w:rsidRPr="00373149">
        <w:rPr>
          <w:rFonts w:ascii="Calibri" w:eastAsia="Times New Roman" w:hAnsi="Calibri" w:cs="TimesNewRomanPS"/>
          <w:szCs w:val="20"/>
        </w:rPr>
        <w:t xml:space="preserve"> HATES group projects because they usually mean that she ends up with doing all the work. The assignment for the group is to create a business plan for a fictional business and include examples of cost accounting in the plan.  All members of the group will receive the same grade for the work and all members must present the project.</w:t>
      </w: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r w:rsidRPr="00373149">
        <w:rPr>
          <w:rFonts w:ascii="Calibri" w:eastAsia="Times New Roman" w:hAnsi="Calibri" w:cs="TimesNewRomanPS"/>
          <w:szCs w:val="20"/>
        </w:rPr>
        <w:t xml:space="preserve">The group has met once and besides coming up with their fictional business—a dog-walking service—they have not done anything else. She has less than two weeks to get her group in gear, but after emailing them or calling them, she is beginning to realize that they will not be able or are not willing to do their share of the work. Thus, </w:t>
      </w:r>
      <w:proofErr w:type="spellStart"/>
      <w:r w:rsidRPr="00373149">
        <w:rPr>
          <w:rFonts w:ascii="Calibri" w:eastAsia="Times New Roman" w:hAnsi="Calibri" w:cs="TimesNewRomanPS"/>
          <w:szCs w:val="20"/>
        </w:rPr>
        <w:t>Marlea</w:t>
      </w:r>
      <w:proofErr w:type="spellEnd"/>
      <w:r w:rsidRPr="00373149">
        <w:rPr>
          <w:rFonts w:ascii="Calibri" w:eastAsia="Times New Roman" w:hAnsi="Calibri" w:cs="TimesNewRomanPS"/>
          <w:szCs w:val="20"/>
        </w:rPr>
        <w:t xml:space="preserve"> has decided to complete the project on her own and share brief the rest of the group on “what part they did” so that it will look like a true group effort.</w:t>
      </w: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r w:rsidRPr="00373149">
        <w:rPr>
          <w:rFonts w:ascii="Calibri" w:eastAsia="Times New Roman" w:hAnsi="Calibri" w:cs="TimesNewRomanPS"/>
          <w:szCs w:val="20"/>
        </w:rPr>
        <w:t xml:space="preserve">Do you think </w:t>
      </w:r>
      <w:proofErr w:type="spellStart"/>
      <w:r w:rsidRPr="00373149">
        <w:rPr>
          <w:rFonts w:ascii="Calibri" w:eastAsia="Times New Roman" w:hAnsi="Calibri" w:cs="TimesNewRomanPS"/>
          <w:szCs w:val="20"/>
        </w:rPr>
        <w:t>Marlea</w:t>
      </w:r>
      <w:proofErr w:type="spellEnd"/>
      <w:r w:rsidRPr="00373149">
        <w:rPr>
          <w:rFonts w:ascii="Calibri" w:eastAsia="Times New Roman" w:hAnsi="Calibri" w:cs="TimesNewRomanPS"/>
          <w:szCs w:val="20"/>
        </w:rPr>
        <w:t xml:space="preserve"> is doing the right thing? Why or why not? Do her actions violate any written or unwritten rules about academic integrity?</w:t>
      </w: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b/>
          <w:szCs w:val="20"/>
        </w:rPr>
      </w:pPr>
      <w:r w:rsidRPr="00373149">
        <w:rPr>
          <w:rFonts w:ascii="Calibri" w:eastAsia="Times New Roman" w:hAnsi="Calibri" w:cs="TimesNewRomanPS"/>
          <w:b/>
          <w:szCs w:val="20"/>
        </w:rPr>
        <w:t>Integrity Scenario #3</w:t>
      </w:r>
    </w:p>
    <w:p w:rsidR="00373149" w:rsidRPr="00373149" w:rsidRDefault="00373149" w:rsidP="00373149">
      <w:pPr>
        <w:autoSpaceDE w:val="0"/>
        <w:autoSpaceDN w:val="0"/>
        <w:adjustRightInd w:val="0"/>
        <w:spacing w:after="0" w:line="240" w:lineRule="auto"/>
        <w:rPr>
          <w:rFonts w:ascii="Calibri" w:eastAsia="Times New Roman" w:hAnsi="Calibri" w:cs="TimesNewRomanPS"/>
          <w:b/>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r w:rsidRPr="00373149">
        <w:rPr>
          <w:rFonts w:ascii="Calibri" w:eastAsia="Times New Roman" w:hAnsi="Calibri" w:cs="TimesNewRomanPS"/>
          <w:szCs w:val="20"/>
        </w:rPr>
        <w:t xml:space="preserve">Reggie is taking a world literature class online. He has been disappointed that the class has not been as interactive as he thought it would be and the workload has been tremendous—100 pages of literature (ancient literature!!) a week. He has taken one test so far, but besides his grade of a C-, he has received little feedback on his progress. </w:t>
      </w: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r w:rsidRPr="00373149">
        <w:rPr>
          <w:rFonts w:ascii="Calibri" w:eastAsia="Times New Roman" w:hAnsi="Calibri" w:cs="TimesNewRomanPS"/>
          <w:szCs w:val="20"/>
        </w:rPr>
        <w:t xml:space="preserve">Reggie is particularly concerned that his grade in the class may not be high enough for him to keep his scholarship. He must maintain a 3.25 each semester, and if he makes a C in this class, he may lose his scholarship and not be able to return next semester. All he has left is a final exam and a literary analysis paper. Reggie decides that he cannot afford a low grade on his paper—and the professor doesn’t seem to read his work anyway—so he buys a paper on Gilgamesh from </w:t>
      </w:r>
      <w:hyperlink r:id="rId5" w:history="1">
        <w:r w:rsidRPr="00373149">
          <w:rPr>
            <w:rFonts w:ascii="Calibri" w:eastAsia="Times New Roman" w:hAnsi="Calibri" w:cs="TimesNewRomanPS"/>
            <w:color w:val="0000FF"/>
            <w:szCs w:val="20"/>
            <w:u w:val="single"/>
          </w:rPr>
          <w:t>www.123essays.com</w:t>
        </w:r>
      </w:hyperlink>
      <w:r w:rsidRPr="00373149">
        <w:rPr>
          <w:rFonts w:ascii="Calibri" w:eastAsia="Times New Roman" w:hAnsi="Calibri" w:cs="TimesNewRomanPS"/>
          <w:szCs w:val="20"/>
        </w:rPr>
        <w:t xml:space="preserve"> and turns it in.</w:t>
      </w: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
    <w:p w:rsidR="00373149" w:rsidRPr="00373149" w:rsidRDefault="00373149" w:rsidP="00373149">
      <w:pPr>
        <w:autoSpaceDE w:val="0"/>
        <w:autoSpaceDN w:val="0"/>
        <w:adjustRightInd w:val="0"/>
        <w:spacing w:after="0" w:line="240" w:lineRule="auto"/>
        <w:rPr>
          <w:rFonts w:ascii="Calibri" w:eastAsia="Times New Roman" w:hAnsi="Calibri" w:cs="TimesNewRomanPS"/>
          <w:szCs w:val="20"/>
        </w:rPr>
      </w:pPr>
    </w:p>
    <w:p w:rsidR="002B5F9C" w:rsidRPr="00373149" w:rsidRDefault="00373149" w:rsidP="00373149">
      <w:pPr>
        <w:autoSpaceDE w:val="0"/>
        <w:autoSpaceDN w:val="0"/>
        <w:adjustRightInd w:val="0"/>
        <w:spacing w:after="0" w:line="240" w:lineRule="auto"/>
        <w:rPr>
          <w:rFonts w:ascii="Calibri" w:eastAsia="Times New Roman" w:hAnsi="Calibri" w:cs="TimesNewRomanPS"/>
          <w:szCs w:val="20"/>
        </w:rPr>
      </w:pPr>
      <w:r w:rsidRPr="00373149">
        <w:rPr>
          <w:rFonts w:ascii="Calibri" w:eastAsia="Times New Roman" w:hAnsi="Calibri" w:cs="TimesNewRomanPS"/>
          <w:szCs w:val="20"/>
        </w:rPr>
        <w:t>Do you think Reggie is doing the right thing? Why or why not? Do his actions violate any written or unwritten</w:t>
      </w:r>
      <w:r>
        <w:rPr>
          <w:rFonts w:ascii="Calibri" w:eastAsia="Times New Roman" w:hAnsi="Calibri" w:cs="TimesNewRomanPS"/>
          <w:szCs w:val="20"/>
        </w:rPr>
        <w:t xml:space="preserve"> rules about academic integrity?</w:t>
      </w:r>
    </w:p>
    <w:sectPr w:rsidR="002B5F9C" w:rsidRPr="00373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9"/>
    <w:rsid w:val="002B5F9C"/>
    <w:rsid w:val="00373149"/>
    <w:rsid w:val="0040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23essay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Sanders, Karla</cp:lastModifiedBy>
  <cp:revision>2</cp:revision>
  <dcterms:created xsi:type="dcterms:W3CDTF">2014-10-23T14:50:00Z</dcterms:created>
  <dcterms:modified xsi:type="dcterms:W3CDTF">2014-10-23T14:50:00Z</dcterms:modified>
</cp:coreProperties>
</file>