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A9" w:rsidRPr="008E5862" w:rsidRDefault="006948E5" w:rsidP="00482AB5">
      <w:pPr>
        <w:spacing w:after="0"/>
        <w:jc w:val="center"/>
        <w:rPr>
          <w:rFonts w:ascii="Times New Roman" w:hAnsi="Times New Roman" w:cs="Times New Roman"/>
          <w:b/>
          <w:sz w:val="24"/>
          <w:szCs w:val="24"/>
        </w:rPr>
      </w:pPr>
      <w:bookmarkStart w:id="0" w:name="_GoBack"/>
      <w:bookmarkEnd w:id="0"/>
      <w:r w:rsidRPr="008E5862">
        <w:rPr>
          <w:rFonts w:ascii="Times New Roman" w:hAnsi="Times New Roman" w:cs="Times New Roman"/>
          <w:b/>
          <w:sz w:val="24"/>
          <w:szCs w:val="24"/>
        </w:rPr>
        <w:t>Committee on Retention Efforts (CORE)</w:t>
      </w:r>
    </w:p>
    <w:p w:rsidR="006948E5" w:rsidRPr="002E7460" w:rsidRDefault="006948E5" w:rsidP="00482AB5">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BF10B8" w:rsidP="00482AB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March </w:t>
      </w:r>
      <w:r w:rsidR="00FA5694">
        <w:rPr>
          <w:rFonts w:ascii="Times New Roman" w:hAnsi="Times New Roman" w:cs="Times New Roman"/>
          <w:b/>
          <w:sz w:val="24"/>
          <w:szCs w:val="24"/>
        </w:rPr>
        <w:t>6</w:t>
      </w:r>
      <w:r w:rsidR="00BA3A9A" w:rsidRPr="002E7460">
        <w:rPr>
          <w:rFonts w:ascii="Times New Roman" w:hAnsi="Times New Roman" w:cs="Times New Roman"/>
          <w:b/>
          <w:sz w:val="24"/>
          <w:szCs w:val="24"/>
        </w:rPr>
        <w:t>, 201</w:t>
      </w:r>
      <w:r w:rsidR="00C54DD5">
        <w:rPr>
          <w:rFonts w:ascii="Times New Roman" w:hAnsi="Times New Roman" w:cs="Times New Roman"/>
          <w:b/>
          <w:sz w:val="24"/>
          <w:szCs w:val="24"/>
        </w:rPr>
        <w:t>4</w:t>
      </w:r>
    </w:p>
    <w:p w:rsidR="00482AB5" w:rsidRPr="002E7460" w:rsidRDefault="00482AB5" w:rsidP="00482AB5">
      <w:pPr>
        <w:spacing w:after="0"/>
        <w:jc w:val="center"/>
        <w:rPr>
          <w:rFonts w:ascii="Times New Roman" w:hAnsi="Times New Roman" w:cs="Times New Roman"/>
          <w:b/>
          <w:sz w:val="24"/>
          <w:szCs w:val="24"/>
        </w:rPr>
      </w:pPr>
    </w:p>
    <w:p w:rsidR="006948E5" w:rsidRPr="002E7460" w:rsidRDefault="006948E5" w:rsidP="006948E5">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p>
    <w:p w:rsidR="006948E5" w:rsidRPr="002E7460" w:rsidRDefault="006948E5" w:rsidP="006948E5">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0A73E9" w:rsidRPr="002E7460">
        <w:rPr>
          <w:rFonts w:ascii="Times New Roman" w:hAnsi="Times New Roman" w:cs="Times New Roman"/>
          <w:sz w:val="24"/>
          <w:szCs w:val="24"/>
        </w:rPr>
        <w:t xml:space="preserve"> </w:t>
      </w:r>
      <w:r w:rsidR="00BF10B8">
        <w:rPr>
          <w:rFonts w:ascii="Times New Roman" w:hAnsi="Times New Roman" w:cs="Times New Roman"/>
          <w:sz w:val="24"/>
          <w:szCs w:val="24"/>
        </w:rPr>
        <w:t xml:space="preserve">March </w:t>
      </w:r>
      <w:r w:rsidR="009145EE" w:rsidRPr="002E7460">
        <w:rPr>
          <w:rFonts w:ascii="Times New Roman" w:hAnsi="Times New Roman" w:cs="Times New Roman"/>
          <w:sz w:val="24"/>
          <w:szCs w:val="24"/>
        </w:rPr>
        <w:t>6</w:t>
      </w:r>
      <w:r w:rsidRPr="002E7460">
        <w:rPr>
          <w:rFonts w:ascii="Times New Roman" w:hAnsi="Times New Roman" w:cs="Times New Roman"/>
          <w:sz w:val="24"/>
          <w:szCs w:val="24"/>
        </w:rPr>
        <w:t>, 201</w:t>
      </w:r>
      <w:r w:rsidR="00BF10B8">
        <w:rPr>
          <w:rFonts w:ascii="Times New Roman" w:hAnsi="Times New Roman" w:cs="Times New Roman"/>
          <w:sz w:val="24"/>
          <w:szCs w:val="24"/>
        </w:rPr>
        <w:t>4</w:t>
      </w:r>
      <w:r w:rsidRPr="002E7460">
        <w:rPr>
          <w:rFonts w:ascii="Times New Roman" w:hAnsi="Times New Roman" w:cs="Times New Roman"/>
          <w:sz w:val="24"/>
          <w:szCs w:val="24"/>
        </w:rPr>
        <w:t xml:space="preserve"> at </w:t>
      </w:r>
      <w:r w:rsidR="003F398B" w:rsidRPr="002E7460">
        <w:rPr>
          <w:rFonts w:ascii="Times New Roman" w:hAnsi="Times New Roman" w:cs="Times New Roman"/>
          <w:sz w:val="24"/>
          <w:szCs w:val="24"/>
        </w:rPr>
        <w:t>1</w:t>
      </w:r>
      <w:r w:rsidR="00C54DD5">
        <w:rPr>
          <w:rFonts w:ascii="Times New Roman" w:hAnsi="Times New Roman" w:cs="Times New Roman"/>
          <w:sz w:val="24"/>
          <w:szCs w:val="24"/>
        </w:rPr>
        <w:t>0</w:t>
      </w:r>
      <w:r w:rsidRPr="002E7460">
        <w:rPr>
          <w:rFonts w:ascii="Times New Roman" w:hAnsi="Times New Roman" w:cs="Times New Roman"/>
          <w:sz w:val="24"/>
          <w:szCs w:val="24"/>
        </w:rPr>
        <w:t xml:space="preserve">:00 </w:t>
      </w:r>
      <w:r w:rsidR="001861D1" w:rsidRPr="002E7460">
        <w:rPr>
          <w:rFonts w:ascii="Times New Roman" w:hAnsi="Times New Roman" w:cs="Times New Roman"/>
          <w:sz w:val="24"/>
          <w:szCs w:val="24"/>
        </w:rPr>
        <w:t>a</w:t>
      </w:r>
      <w:r w:rsidRPr="002E7460">
        <w:rPr>
          <w:rFonts w:ascii="Times New Roman" w:hAnsi="Times New Roman" w:cs="Times New Roman"/>
          <w:sz w:val="24"/>
          <w:szCs w:val="24"/>
        </w:rPr>
        <w:t xml:space="preserve">.m. by </w:t>
      </w:r>
      <w:proofErr w:type="gramStart"/>
      <w:r w:rsidRPr="002E7460">
        <w:rPr>
          <w:rFonts w:ascii="Times New Roman" w:hAnsi="Times New Roman" w:cs="Times New Roman"/>
          <w:sz w:val="24"/>
          <w:szCs w:val="24"/>
        </w:rPr>
        <w:t>co-chairperson</w:t>
      </w:r>
      <w:proofErr w:type="gramEnd"/>
      <w:r w:rsidRPr="002E7460">
        <w:rPr>
          <w:rFonts w:ascii="Times New Roman" w:hAnsi="Times New Roman" w:cs="Times New Roman"/>
          <w:sz w:val="24"/>
          <w:szCs w:val="24"/>
        </w:rPr>
        <w:t xml:space="preserve"> K</w:t>
      </w:r>
      <w:r w:rsidR="000A73E9" w:rsidRPr="002E7460">
        <w:rPr>
          <w:rFonts w:ascii="Times New Roman" w:hAnsi="Times New Roman" w:cs="Times New Roman"/>
          <w:sz w:val="24"/>
          <w:szCs w:val="24"/>
        </w:rPr>
        <w:t>imberlie Moock</w:t>
      </w:r>
      <w:r w:rsidRPr="002E7460">
        <w:rPr>
          <w:rFonts w:ascii="Times New Roman" w:hAnsi="Times New Roman" w:cs="Times New Roman"/>
          <w:sz w:val="24"/>
          <w:szCs w:val="24"/>
        </w:rPr>
        <w:t xml:space="preserve">, in the Student Success Center </w:t>
      </w:r>
      <w:r w:rsidR="00562DDA" w:rsidRPr="002E7460">
        <w:rPr>
          <w:rFonts w:ascii="Times New Roman" w:hAnsi="Times New Roman" w:cs="Times New Roman"/>
          <w:sz w:val="24"/>
          <w:szCs w:val="24"/>
        </w:rPr>
        <w:t xml:space="preserve">Classroom 1117, </w:t>
      </w:r>
      <w:r w:rsidRPr="002E7460">
        <w:rPr>
          <w:rFonts w:ascii="Times New Roman" w:hAnsi="Times New Roman" w:cs="Times New Roman"/>
          <w:sz w:val="24"/>
          <w:szCs w:val="24"/>
        </w:rPr>
        <w:t>at Ninth Street Hall.</w:t>
      </w:r>
    </w:p>
    <w:p w:rsidR="00482AB5" w:rsidRPr="009A280F" w:rsidRDefault="00482AB5" w:rsidP="006948E5">
      <w:pPr>
        <w:pStyle w:val="ListParagraph"/>
        <w:ind w:left="360"/>
        <w:rPr>
          <w:rFonts w:ascii="Times New Roman" w:hAnsi="Times New Roman" w:cs="Times New Roman"/>
          <w:sz w:val="16"/>
          <w:szCs w:val="16"/>
        </w:rPr>
      </w:pPr>
    </w:p>
    <w:p w:rsidR="00C146AF" w:rsidRPr="002E7460" w:rsidRDefault="00482AB5" w:rsidP="00C146AF">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721594" w:rsidRPr="002E7460">
        <w:rPr>
          <w:rFonts w:ascii="Times New Roman" w:hAnsi="Times New Roman" w:cs="Times New Roman"/>
          <w:sz w:val="24"/>
          <w:szCs w:val="24"/>
        </w:rPr>
        <w:t xml:space="preserve">Kimberlie Moock, co-chair, </w:t>
      </w:r>
      <w:r w:rsidR="009145EE" w:rsidRPr="002E7460">
        <w:rPr>
          <w:rFonts w:ascii="Times New Roman" w:hAnsi="Times New Roman" w:cs="Times New Roman"/>
          <w:sz w:val="24"/>
          <w:szCs w:val="24"/>
        </w:rPr>
        <w:t xml:space="preserve">Karla Sanders, co-chair, </w:t>
      </w:r>
      <w:r w:rsidR="00721594" w:rsidRPr="002E7460">
        <w:rPr>
          <w:rFonts w:ascii="Times New Roman" w:hAnsi="Times New Roman" w:cs="Times New Roman"/>
          <w:sz w:val="24"/>
          <w:szCs w:val="24"/>
        </w:rPr>
        <w:t xml:space="preserve">Cindy Boyer, </w:t>
      </w:r>
      <w:r w:rsidR="00BF10B8">
        <w:rPr>
          <w:rFonts w:ascii="Times New Roman" w:hAnsi="Times New Roman" w:cs="Times New Roman"/>
          <w:sz w:val="24"/>
          <w:szCs w:val="24"/>
        </w:rPr>
        <w:t xml:space="preserve">Thomas </w:t>
      </w:r>
      <w:proofErr w:type="spellStart"/>
      <w:r w:rsidR="00BF10B8">
        <w:rPr>
          <w:rFonts w:ascii="Times New Roman" w:hAnsi="Times New Roman" w:cs="Times New Roman"/>
          <w:sz w:val="24"/>
          <w:szCs w:val="24"/>
        </w:rPr>
        <w:t>Canam</w:t>
      </w:r>
      <w:proofErr w:type="spellEnd"/>
      <w:r w:rsidR="00BF10B8">
        <w:rPr>
          <w:rFonts w:ascii="Times New Roman" w:hAnsi="Times New Roman" w:cs="Times New Roman"/>
          <w:sz w:val="24"/>
          <w:szCs w:val="24"/>
        </w:rPr>
        <w:t xml:space="preserve">, </w:t>
      </w:r>
      <w:proofErr w:type="spellStart"/>
      <w:r w:rsidR="00C54DD5" w:rsidRPr="002E7460">
        <w:rPr>
          <w:rFonts w:ascii="Times New Roman" w:hAnsi="Times New Roman" w:cs="Times New Roman"/>
          <w:sz w:val="24"/>
          <w:szCs w:val="24"/>
        </w:rPr>
        <w:t>Kesha</w:t>
      </w:r>
      <w:proofErr w:type="spellEnd"/>
      <w:r w:rsidR="00C54DD5" w:rsidRPr="002E7460">
        <w:rPr>
          <w:rFonts w:ascii="Times New Roman" w:hAnsi="Times New Roman" w:cs="Times New Roman"/>
          <w:sz w:val="24"/>
          <w:szCs w:val="24"/>
        </w:rPr>
        <w:t xml:space="preserve"> Coker, </w:t>
      </w:r>
      <w:r w:rsidR="00BF10B8">
        <w:rPr>
          <w:rFonts w:ascii="Times New Roman" w:hAnsi="Times New Roman" w:cs="Times New Roman"/>
          <w:sz w:val="24"/>
          <w:szCs w:val="24"/>
        </w:rPr>
        <w:t>Mona Davenport</w:t>
      </w:r>
      <w:r w:rsidR="00C54DD5">
        <w:rPr>
          <w:rFonts w:ascii="Times New Roman" w:hAnsi="Times New Roman" w:cs="Times New Roman"/>
          <w:sz w:val="24"/>
          <w:szCs w:val="24"/>
        </w:rPr>
        <w:t xml:space="preserve">, </w:t>
      </w:r>
      <w:r w:rsidR="00C54DD5" w:rsidRPr="002E7460">
        <w:rPr>
          <w:rFonts w:ascii="Times New Roman" w:hAnsi="Times New Roman" w:cs="Times New Roman"/>
          <w:sz w:val="24"/>
          <w:szCs w:val="24"/>
        </w:rPr>
        <w:t>Lyndsay Jenkins,</w:t>
      </w:r>
      <w:r w:rsidR="00C54DD5">
        <w:rPr>
          <w:rFonts w:ascii="Times New Roman" w:hAnsi="Times New Roman" w:cs="Times New Roman"/>
          <w:sz w:val="24"/>
          <w:szCs w:val="24"/>
        </w:rPr>
        <w:t xml:space="preserve"> </w:t>
      </w:r>
      <w:r w:rsidR="00451E91" w:rsidRPr="002E7460">
        <w:rPr>
          <w:rFonts w:ascii="Times New Roman" w:hAnsi="Times New Roman" w:cs="Times New Roman"/>
          <w:sz w:val="24"/>
          <w:szCs w:val="24"/>
        </w:rPr>
        <w:t xml:space="preserve">Amber Osborne, </w:t>
      </w:r>
      <w:r w:rsidR="00741C52" w:rsidRPr="002E7460">
        <w:rPr>
          <w:rFonts w:ascii="Times New Roman" w:hAnsi="Times New Roman" w:cs="Times New Roman"/>
          <w:sz w:val="24"/>
          <w:szCs w:val="24"/>
        </w:rPr>
        <w:t xml:space="preserve">Jody Stone, </w:t>
      </w:r>
      <w:r w:rsidR="00C54DD5" w:rsidRPr="002E7460">
        <w:rPr>
          <w:rFonts w:ascii="Times New Roman" w:hAnsi="Times New Roman" w:cs="Times New Roman"/>
          <w:sz w:val="24"/>
          <w:szCs w:val="24"/>
        </w:rPr>
        <w:t>Jennifer Stringfellow</w:t>
      </w:r>
      <w:r w:rsidR="00C54DD5">
        <w:rPr>
          <w:rFonts w:ascii="Times New Roman" w:hAnsi="Times New Roman" w:cs="Times New Roman"/>
          <w:sz w:val="24"/>
          <w:szCs w:val="24"/>
        </w:rPr>
        <w:t xml:space="preserve">, and </w:t>
      </w:r>
      <w:r w:rsidR="00BA3A9A" w:rsidRPr="002E7460">
        <w:rPr>
          <w:rFonts w:ascii="Times New Roman" w:hAnsi="Times New Roman" w:cs="Times New Roman"/>
          <w:sz w:val="24"/>
          <w:szCs w:val="24"/>
        </w:rPr>
        <w:t>Jean Wolski</w:t>
      </w:r>
    </w:p>
    <w:p w:rsidR="007F0E53" w:rsidRPr="009A280F" w:rsidRDefault="007F0E53" w:rsidP="00C146AF">
      <w:pPr>
        <w:pStyle w:val="ListParagraph"/>
        <w:ind w:left="2880" w:hanging="2520"/>
        <w:rPr>
          <w:rFonts w:ascii="Times New Roman" w:hAnsi="Times New Roman" w:cs="Times New Roman"/>
          <w:sz w:val="16"/>
          <w:szCs w:val="16"/>
        </w:rPr>
      </w:pPr>
    </w:p>
    <w:p w:rsidR="00C146AF" w:rsidRDefault="00482AB5" w:rsidP="00C146AF">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53080C" w:rsidRPr="002E7460">
        <w:rPr>
          <w:rFonts w:ascii="Times New Roman" w:hAnsi="Times New Roman" w:cs="Times New Roman"/>
          <w:b/>
          <w:sz w:val="24"/>
          <w:szCs w:val="24"/>
        </w:rPr>
        <w:tab/>
      </w:r>
      <w:r w:rsidR="00BF10B8" w:rsidRPr="00BF10B8">
        <w:rPr>
          <w:rFonts w:ascii="Times New Roman" w:hAnsi="Times New Roman" w:cs="Times New Roman"/>
          <w:sz w:val="24"/>
          <w:szCs w:val="24"/>
        </w:rPr>
        <w:t>Jerry Donna, Teri Farr, Jody Stone, and Jennifer Stringfellow</w:t>
      </w:r>
      <w:r w:rsidR="004E6702" w:rsidRPr="002E7460">
        <w:rPr>
          <w:rFonts w:ascii="Times New Roman" w:hAnsi="Times New Roman" w:cs="Times New Roman"/>
          <w:sz w:val="24"/>
          <w:szCs w:val="24"/>
        </w:rPr>
        <w:t xml:space="preserve"> </w:t>
      </w:r>
    </w:p>
    <w:p w:rsidR="00BF10B8" w:rsidRPr="009A280F" w:rsidRDefault="00BF10B8" w:rsidP="00C146AF">
      <w:pPr>
        <w:pStyle w:val="ListParagraph"/>
        <w:ind w:left="2880" w:hanging="2520"/>
        <w:rPr>
          <w:rFonts w:ascii="Times New Roman" w:hAnsi="Times New Roman" w:cs="Times New Roman"/>
          <w:b/>
          <w:sz w:val="16"/>
          <w:szCs w:val="16"/>
        </w:rPr>
      </w:pPr>
    </w:p>
    <w:p w:rsidR="00BF10B8" w:rsidRPr="002E7460" w:rsidRDefault="00BF10B8" w:rsidP="00C146AF">
      <w:pPr>
        <w:pStyle w:val="ListParagraph"/>
        <w:ind w:left="2880" w:hanging="2520"/>
        <w:rPr>
          <w:rFonts w:ascii="Times New Roman" w:hAnsi="Times New Roman" w:cs="Times New Roman"/>
          <w:sz w:val="24"/>
          <w:szCs w:val="24"/>
        </w:rPr>
      </w:pPr>
      <w:r>
        <w:rPr>
          <w:rFonts w:ascii="Times New Roman" w:hAnsi="Times New Roman" w:cs="Times New Roman"/>
          <w:b/>
          <w:sz w:val="24"/>
          <w:szCs w:val="24"/>
        </w:rPr>
        <w:t>Guest present:</w:t>
      </w:r>
      <w:r>
        <w:rPr>
          <w:rFonts w:ascii="Times New Roman" w:hAnsi="Times New Roman" w:cs="Times New Roman"/>
          <w:sz w:val="24"/>
          <w:szCs w:val="24"/>
        </w:rPr>
        <w:tab/>
        <w:t xml:space="preserve">Erica </w:t>
      </w:r>
      <w:proofErr w:type="spellStart"/>
      <w:r>
        <w:rPr>
          <w:rFonts w:ascii="Times New Roman" w:hAnsi="Times New Roman" w:cs="Times New Roman"/>
          <w:sz w:val="24"/>
          <w:szCs w:val="24"/>
        </w:rPr>
        <w:t>Ferrutino</w:t>
      </w:r>
      <w:proofErr w:type="spellEnd"/>
    </w:p>
    <w:p w:rsidR="00565324" w:rsidRPr="002E7460" w:rsidRDefault="00565324" w:rsidP="007B4CFF">
      <w:pPr>
        <w:pStyle w:val="ListParagraph"/>
        <w:ind w:left="2340" w:hanging="1980"/>
        <w:rPr>
          <w:rFonts w:ascii="Times New Roman" w:hAnsi="Times New Roman" w:cs="Times New Roman"/>
          <w:sz w:val="24"/>
          <w:szCs w:val="24"/>
        </w:rPr>
      </w:pPr>
    </w:p>
    <w:p w:rsidR="00BD7A7C" w:rsidRDefault="00BF10B8"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Newsletter Reminder</w:t>
      </w:r>
    </w:p>
    <w:p w:rsidR="00BD7A7C" w:rsidRDefault="00BF10B8" w:rsidP="00BD7A7C">
      <w:pPr>
        <w:pStyle w:val="ListParagraph"/>
        <w:ind w:left="360"/>
        <w:rPr>
          <w:rFonts w:ascii="Times New Roman" w:hAnsi="Times New Roman" w:cs="Times New Roman"/>
          <w:sz w:val="24"/>
          <w:szCs w:val="24"/>
        </w:rPr>
      </w:pPr>
      <w:r>
        <w:rPr>
          <w:rFonts w:ascii="Times New Roman" w:hAnsi="Times New Roman" w:cs="Times New Roman"/>
          <w:sz w:val="24"/>
          <w:szCs w:val="24"/>
        </w:rPr>
        <w:t>Karla Sanders reminded the committee that the articles for the newsletter are due to her on Monday, March 10, 2014.  The newsletter will go out after March 19</w:t>
      </w:r>
      <w:r w:rsidRPr="00BF10B8">
        <w:rPr>
          <w:rFonts w:ascii="Times New Roman" w:hAnsi="Times New Roman" w:cs="Times New Roman"/>
          <w:sz w:val="24"/>
          <w:szCs w:val="24"/>
          <w:vertAlign w:val="superscript"/>
        </w:rPr>
        <w:t>th</w:t>
      </w:r>
      <w:r>
        <w:rPr>
          <w:rFonts w:ascii="Times New Roman" w:hAnsi="Times New Roman" w:cs="Times New Roman"/>
          <w:sz w:val="24"/>
          <w:szCs w:val="24"/>
        </w:rPr>
        <w:t>.</w:t>
      </w:r>
    </w:p>
    <w:p w:rsidR="00BF10B8" w:rsidRPr="0064214E" w:rsidRDefault="00BF10B8" w:rsidP="00BD7A7C">
      <w:pPr>
        <w:pStyle w:val="ListParagraph"/>
        <w:ind w:left="360"/>
        <w:rPr>
          <w:rFonts w:ascii="Times New Roman" w:hAnsi="Times New Roman" w:cs="Times New Roman"/>
          <w:sz w:val="24"/>
          <w:szCs w:val="24"/>
        </w:rPr>
      </w:pPr>
    </w:p>
    <w:p w:rsidR="00BA3A9A" w:rsidRPr="002E7460" w:rsidRDefault="00BA3A9A" w:rsidP="002052FC">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 xml:space="preserve">Approval of </w:t>
      </w:r>
      <w:r w:rsidR="00BD7A7C">
        <w:rPr>
          <w:rFonts w:ascii="Times New Roman" w:hAnsi="Times New Roman" w:cs="Times New Roman"/>
          <w:b/>
          <w:sz w:val="24"/>
          <w:szCs w:val="24"/>
        </w:rPr>
        <w:t>December 6</w:t>
      </w:r>
      <w:r w:rsidRPr="002E7460">
        <w:rPr>
          <w:rFonts w:ascii="Times New Roman" w:hAnsi="Times New Roman" w:cs="Times New Roman"/>
          <w:b/>
          <w:sz w:val="24"/>
          <w:szCs w:val="24"/>
        </w:rPr>
        <w:t>, 2013 Minutes</w:t>
      </w:r>
    </w:p>
    <w:p w:rsidR="00BA3A9A" w:rsidRPr="002E7460" w:rsidRDefault="009145EE" w:rsidP="00BA3A9A">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Jean Wolski</w:t>
      </w:r>
      <w:r w:rsidR="00BA3A9A" w:rsidRPr="002E7460">
        <w:rPr>
          <w:rFonts w:ascii="Times New Roman" w:hAnsi="Times New Roman" w:cs="Times New Roman"/>
          <w:sz w:val="24"/>
          <w:szCs w:val="24"/>
        </w:rPr>
        <w:t xml:space="preserve"> made a motion to approve the </w:t>
      </w:r>
      <w:r w:rsidR="00BF10B8">
        <w:rPr>
          <w:rFonts w:ascii="Times New Roman" w:hAnsi="Times New Roman" w:cs="Times New Roman"/>
          <w:sz w:val="24"/>
          <w:szCs w:val="24"/>
        </w:rPr>
        <w:t>February 20</w:t>
      </w:r>
      <w:r w:rsidR="00BA3A9A" w:rsidRPr="002E7460">
        <w:rPr>
          <w:rFonts w:ascii="Times New Roman" w:hAnsi="Times New Roman" w:cs="Times New Roman"/>
          <w:sz w:val="24"/>
          <w:szCs w:val="24"/>
        </w:rPr>
        <w:t>, 201</w:t>
      </w:r>
      <w:r w:rsidR="00BF10B8">
        <w:rPr>
          <w:rFonts w:ascii="Times New Roman" w:hAnsi="Times New Roman" w:cs="Times New Roman"/>
          <w:sz w:val="24"/>
          <w:szCs w:val="24"/>
        </w:rPr>
        <w:t>4</w:t>
      </w:r>
      <w:r w:rsidR="00BA3A9A" w:rsidRPr="002E7460">
        <w:rPr>
          <w:rFonts w:ascii="Times New Roman" w:hAnsi="Times New Roman" w:cs="Times New Roman"/>
          <w:sz w:val="24"/>
          <w:szCs w:val="24"/>
        </w:rPr>
        <w:t xml:space="preserve"> minutes as written.  </w:t>
      </w:r>
      <w:r w:rsidR="00BF10B8">
        <w:rPr>
          <w:rFonts w:ascii="Times New Roman" w:hAnsi="Times New Roman" w:cs="Times New Roman"/>
          <w:sz w:val="24"/>
          <w:szCs w:val="24"/>
        </w:rPr>
        <w:t>Mona Davenport</w:t>
      </w:r>
      <w:r w:rsidR="00BD7A7C">
        <w:rPr>
          <w:rFonts w:ascii="Times New Roman" w:hAnsi="Times New Roman" w:cs="Times New Roman"/>
          <w:sz w:val="24"/>
          <w:szCs w:val="24"/>
        </w:rPr>
        <w:t xml:space="preserve"> seconded the motion to approve.</w:t>
      </w:r>
      <w:r w:rsidR="00BA3A9A" w:rsidRPr="002E7460">
        <w:rPr>
          <w:rFonts w:ascii="Times New Roman" w:hAnsi="Times New Roman" w:cs="Times New Roman"/>
          <w:sz w:val="24"/>
          <w:szCs w:val="24"/>
        </w:rPr>
        <w:t xml:space="preserve">  The </w:t>
      </w:r>
      <w:r w:rsidR="00BF10B8">
        <w:rPr>
          <w:rFonts w:ascii="Times New Roman" w:hAnsi="Times New Roman" w:cs="Times New Roman"/>
          <w:sz w:val="24"/>
          <w:szCs w:val="24"/>
        </w:rPr>
        <w:t>February 20</w:t>
      </w:r>
      <w:r w:rsidR="00BD7A7C">
        <w:rPr>
          <w:rFonts w:ascii="Times New Roman" w:hAnsi="Times New Roman" w:cs="Times New Roman"/>
          <w:sz w:val="24"/>
          <w:szCs w:val="24"/>
        </w:rPr>
        <w:t>,</w:t>
      </w:r>
      <w:r w:rsidR="00BA3A9A" w:rsidRPr="002E7460">
        <w:rPr>
          <w:rFonts w:ascii="Times New Roman" w:hAnsi="Times New Roman" w:cs="Times New Roman"/>
          <w:b/>
          <w:sz w:val="24"/>
          <w:szCs w:val="24"/>
        </w:rPr>
        <w:t xml:space="preserve"> </w:t>
      </w:r>
      <w:r w:rsidR="00BA3A9A" w:rsidRPr="002E7460">
        <w:rPr>
          <w:rFonts w:ascii="Times New Roman" w:hAnsi="Times New Roman" w:cs="Times New Roman"/>
          <w:sz w:val="24"/>
          <w:szCs w:val="24"/>
        </w:rPr>
        <w:t>201</w:t>
      </w:r>
      <w:r w:rsidR="00BF10B8">
        <w:rPr>
          <w:rFonts w:ascii="Times New Roman" w:hAnsi="Times New Roman" w:cs="Times New Roman"/>
          <w:sz w:val="24"/>
          <w:szCs w:val="24"/>
        </w:rPr>
        <w:t>4</w:t>
      </w:r>
      <w:r w:rsidR="00BA3A9A" w:rsidRPr="002E7460">
        <w:rPr>
          <w:rFonts w:ascii="Times New Roman" w:hAnsi="Times New Roman" w:cs="Times New Roman"/>
          <w:sz w:val="24"/>
          <w:szCs w:val="24"/>
        </w:rPr>
        <w:t xml:space="preserve"> minutes were approved with</w:t>
      </w:r>
      <w:r w:rsidR="00D158BB" w:rsidRPr="002E7460">
        <w:rPr>
          <w:rFonts w:ascii="Times New Roman" w:hAnsi="Times New Roman" w:cs="Times New Roman"/>
          <w:sz w:val="24"/>
          <w:szCs w:val="24"/>
        </w:rPr>
        <w:t xml:space="preserve"> </w:t>
      </w:r>
      <w:r w:rsidR="00BF10B8">
        <w:rPr>
          <w:rFonts w:ascii="Times New Roman" w:hAnsi="Times New Roman" w:cs="Times New Roman"/>
          <w:sz w:val="24"/>
          <w:szCs w:val="24"/>
        </w:rPr>
        <w:t>Lyndsay Jenkins</w:t>
      </w:r>
      <w:r w:rsidR="00BD7A7C">
        <w:rPr>
          <w:rFonts w:ascii="Times New Roman" w:hAnsi="Times New Roman" w:cs="Times New Roman"/>
          <w:sz w:val="24"/>
          <w:szCs w:val="24"/>
        </w:rPr>
        <w:t xml:space="preserve"> abstaining.</w:t>
      </w:r>
    </w:p>
    <w:p w:rsidR="00BA3A9A" w:rsidRPr="0064214E" w:rsidRDefault="00BA3A9A" w:rsidP="00BA3A9A">
      <w:pPr>
        <w:pStyle w:val="ListParagraph"/>
        <w:ind w:left="360"/>
        <w:rPr>
          <w:rFonts w:ascii="Times New Roman" w:hAnsi="Times New Roman" w:cs="Times New Roman"/>
          <w:sz w:val="24"/>
          <w:szCs w:val="24"/>
        </w:rPr>
      </w:pPr>
    </w:p>
    <w:p w:rsidR="00BD7A7C" w:rsidRDefault="000014CB" w:rsidP="002052F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Connecting to Individuals that did not enroll in Spring 2014</w:t>
      </w:r>
    </w:p>
    <w:p w:rsidR="009A280F" w:rsidRDefault="00BD7A7C" w:rsidP="009A280F">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Kimberlie Moock reported </w:t>
      </w:r>
      <w:r w:rsidR="009A280F">
        <w:rPr>
          <w:rFonts w:ascii="Times New Roman" w:hAnsi="Times New Roman" w:cs="Times New Roman"/>
          <w:sz w:val="24"/>
          <w:szCs w:val="24"/>
        </w:rPr>
        <w:t xml:space="preserve">she looked at the students who are not currently enrolled for </w:t>
      </w:r>
      <w:proofErr w:type="gramStart"/>
      <w:r w:rsidR="009A280F">
        <w:rPr>
          <w:rFonts w:ascii="Times New Roman" w:hAnsi="Times New Roman" w:cs="Times New Roman"/>
          <w:sz w:val="24"/>
          <w:szCs w:val="24"/>
        </w:rPr>
        <w:t>Spring</w:t>
      </w:r>
      <w:proofErr w:type="gramEnd"/>
      <w:r w:rsidR="009A280F">
        <w:rPr>
          <w:rFonts w:ascii="Times New Roman" w:hAnsi="Times New Roman" w:cs="Times New Roman"/>
          <w:sz w:val="24"/>
          <w:szCs w:val="24"/>
        </w:rPr>
        <w:t xml:space="preserve"> 2014 but are still eligible to re-enroll for the Fall.  They were split into 3 distinct groups: </w:t>
      </w:r>
    </w:p>
    <w:p w:rsidR="009A280F" w:rsidRDefault="009A280F" w:rsidP="009A280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Left in good academic, judicial, and financial standing</w:t>
      </w:r>
    </w:p>
    <w:p w:rsidR="009A280F" w:rsidRDefault="009A280F" w:rsidP="009A280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Left in poor academic but good judicial and financial standing</w:t>
      </w:r>
    </w:p>
    <w:p w:rsidR="009A280F" w:rsidRDefault="009A280F" w:rsidP="009A280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Left in poor academic and financial but good judicial standing</w:t>
      </w:r>
    </w:p>
    <w:p w:rsidR="009A280F" w:rsidRDefault="009A280F" w:rsidP="009A280F">
      <w:pPr>
        <w:ind w:left="360"/>
        <w:rPr>
          <w:rFonts w:ascii="Times New Roman" w:hAnsi="Times New Roman" w:cs="Times New Roman"/>
          <w:sz w:val="24"/>
          <w:szCs w:val="24"/>
        </w:rPr>
      </w:pPr>
      <w:r>
        <w:rPr>
          <w:rFonts w:ascii="Times New Roman" w:hAnsi="Times New Roman" w:cs="Times New Roman"/>
          <w:sz w:val="24"/>
          <w:szCs w:val="24"/>
        </w:rPr>
        <w:t>Kimberlie Moock also reported there are roughly 135 potential students to reach out to for re-enrollment.  The committee agreed that trying to reach out to these students would be a good idea.  She also mentioned in the past that previous email blasts had been sent by the Registrar’s office and the VPAA office letting students know they could re-enroll. She suggested doing a mailing to the student’s permanent address.  The committee concurred and suggested making it targeted to each of the groups by what they specifically may need.  Materials for the mailing include:</w:t>
      </w:r>
    </w:p>
    <w:p w:rsidR="009A280F" w:rsidRDefault="009A280F" w:rsidP="009A280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Letter inviting the students to re-enroll and the steps to be re-admitted to EIU</w:t>
      </w:r>
    </w:p>
    <w:p w:rsidR="009A280F" w:rsidRDefault="009A280F" w:rsidP="009A280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Materials from Student Success Center (for students with academic concerns)</w:t>
      </w:r>
    </w:p>
    <w:p w:rsidR="009A280F" w:rsidRDefault="009A280F" w:rsidP="009A280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Their advisor and how to get in touch with them</w:t>
      </w:r>
    </w:p>
    <w:p w:rsidR="009A280F" w:rsidRDefault="009A280F" w:rsidP="009A280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Financial Aid Information</w:t>
      </w:r>
    </w:p>
    <w:p w:rsidR="009A280F" w:rsidRPr="009A280F" w:rsidRDefault="009A280F" w:rsidP="009A280F">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Housing Information</w:t>
      </w:r>
    </w:p>
    <w:p w:rsidR="00031DBB" w:rsidRDefault="009A280F" w:rsidP="0027375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It’s My EIU:  Tips and Tools for Supporting Recruitment and Retention</w:t>
      </w:r>
    </w:p>
    <w:p w:rsidR="00B0654F" w:rsidRDefault="00A74060" w:rsidP="00A74060">
      <w:pPr>
        <w:pStyle w:val="ListParagraph"/>
        <w:ind w:left="360"/>
        <w:rPr>
          <w:rFonts w:ascii="Times New Roman" w:hAnsi="Times New Roman" w:cs="Times New Roman"/>
          <w:sz w:val="24"/>
          <w:szCs w:val="24"/>
        </w:rPr>
      </w:pPr>
      <w:r>
        <w:rPr>
          <w:rFonts w:ascii="Times New Roman" w:hAnsi="Times New Roman" w:cs="Times New Roman"/>
          <w:sz w:val="24"/>
          <w:szCs w:val="24"/>
        </w:rPr>
        <w:t>K</w:t>
      </w:r>
      <w:r w:rsidR="00B0654F">
        <w:rPr>
          <w:rFonts w:ascii="Times New Roman" w:hAnsi="Times New Roman" w:cs="Times New Roman"/>
          <w:sz w:val="24"/>
          <w:szCs w:val="24"/>
        </w:rPr>
        <w:t>arla Sanders reminded the committee items for the workshop need to be submitted for the Toolbox on Retention.  Group discussion followed on what those items should be.</w:t>
      </w:r>
      <w:r>
        <w:rPr>
          <w:rFonts w:ascii="Times New Roman" w:hAnsi="Times New Roman" w:cs="Times New Roman"/>
          <w:sz w:val="24"/>
          <w:szCs w:val="24"/>
        </w:rPr>
        <w:t xml:space="preserve"> </w:t>
      </w:r>
    </w:p>
    <w:p w:rsidR="00B0654F" w:rsidRPr="00E616C6" w:rsidRDefault="00B0654F" w:rsidP="00B0654F">
      <w:pPr>
        <w:pStyle w:val="ListParagraph"/>
        <w:numPr>
          <w:ilvl w:val="0"/>
          <w:numId w:val="28"/>
        </w:numPr>
        <w:rPr>
          <w:rFonts w:ascii="Times New Roman" w:hAnsi="Times New Roman" w:cs="Times New Roman"/>
          <w:sz w:val="24"/>
          <w:szCs w:val="24"/>
          <w:u w:val="single"/>
        </w:rPr>
      </w:pPr>
      <w:r w:rsidRPr="00E616C6">
        <w:rPr>
          <w:rFonts w:ascii="Times New Roman" w:hAnsi="Times New Roman" w:cs="Times New Roman"/>
          <w:sz w:val="24"/>
          <w:szCs w:val="24"/>
          <w:u w:val="single"/>
        </w:rPr>
        <w:t>Faculty</w:t>
      </w:r>
    </w:p>
    <w:p w:rsidR="00B0654F" w:rsidRDefault="00B0654F" w:rsidP="00B0654F">
      <w:pPr>
        <w:pStyle w:val="ListParagraph"/>
        <w:ind w:left="1080"/>
        <w:rPr>
          <w:rFonts w:ascii="Times New Roman" w:hAnsi="Times New Roman" w:cs="Times New Roman"/>
          <w:sz w:val="24"/>
          <w:szCs w:val="24"/>
        </w:rPr>
      </w:pPr>
      <w:r>
        <w:rPr>
          <w:rFonts w:ascii="Times New Roman" w:hAnsi="Times New Roman" w:cs="Times New Roman"/>
          <w:sz w:val="24"/>
          <w:szCs w:val="24"/>
        </w:rPr>
        <w:t>Faculty should submit mid-term grades (even if no grades are D/F/NC), use Early Alert, Respond to grade checks from Athletics, Gateway, Summer Institute, and ROTC, helpful conversation starters, support services/referral list, submit final grades, critical deadlines, understanding Early Alert, helping Distressed Students information, “Where do I…”guide from NSO.</w:t>
      </w:r>
    </w:p>
    <w:p w:rsidR="001C607D" w:rsidRDefault="001C607D" w:rsidP="00B0654F">
      <w:pPr>
        <w:pStyle w:val="ListParagraph"/>
        <w:ind w:left="1080"/>
        <w:rPr>
          <w:rFonts w:ascii="Times New Roman" w:hAnsi="Times New Roman" w:cs="Times New Roman"/>
          <w:sz w:val="24"/>
          <w:szCs w:val="24"/>
        </w:rPr>
      </w:pPr>
    </w:p>
    <w:p w:rsidR="00B0654F" w:rsidRPr="00E616C6" w:rsidRDefault="00B0654F" w:rsidP="00B0654F">
      <w:pPr>
        <w:pStyle w:val="ListParagraph"/>
        <w:numPr>
          <w:ilvl w:val="0"/>
          <w:numId w:val="28"/>
        </w:numPr>
        <w:rPr>
          <w:rFonts w:ascii="Times New Roman" w:hAnsi="Times New Roman" w:cs="Times New Roman"/>
          <w:sz w:val="24"/>
          <w:szCs w:val="24"/>
          <w:u w:val="single"/>
        </w:rPr>
      </w:pPr>
      <w:r w:rsidRPr="00E616C6">
        <w:rPr>
          <w:rFonts w:ascii="Times New Roman" w:hAnsi="Times New Roman" w:cs="Times New Roman"/>
          <w:sz w:val="24"/>
          <w:szCs w:val="24"/>
          <w:u w:val="single"/>
        </w:rPr>
        <w:t>Staff</w:t>
      </w:r>
    </w:p>
    <w:p w:rsidR="00B0654F" w:rsidRPr="00B0654F" w:rsidRDefault="001C607D" w:rsidP="00B0654F">
      <w:pPr>
        <w:pStyle w:val="ListParagraph"/>
        <w:ind w:left="1080"/>
        <w:rPr>
          <w:rFonts w:ascii="Times New Roman" w:hAnsi="Times New Roman" w:cs="Times New Roman"/>
          <w:sz w:val="24"/>
          <w:szCs w:val="24"/>
        </w:rPr>
      </w:pPr>
      <w:r>
        <w:rPr>
          <w:rFonts w:ascii="Times New Roman" w:hAnsi="Times New Roman" w:cs="Times New Roman"/>
          <w:sz w:val="24"/>
          <w:szCs w:val="24"/>
        </w:rPr>
        <w:t>Referral/support services, helpful conversion starters, aware of critical deadlines, customer service guides-work on reducing the number of times a student needs to transfer from office to office, encourage workshop participation (using clubs, volunteer works, internships, college job-job market competitiveness), helping distressed students information, “where do I…” guided from NSO.</w:t>
      </w:r>
    </w:p>
    <w:p w:rsidR="00B0654F" w:rsidRDefault="00B0654F" w:rsidP="00A74060">
      <w:pPr>
        <w:pStyle w:val="ListParagraph"/>
        <w:ind w:left="360"/>
        <w:rPr>
          <w:rFonts w:ascii="Times New Roman" w:hAnsi="Times New Roman" w:cs="Times New Roman"/>
          <w:sz w:val="24"/>
          <w:szCs w:val="24"/>
        </w:rPr>
      </w:pPr>
    </w:p>
    <w:p w:rsidR="00A74060" w:rsidRDefault="00E43A2C" w:rsidP="00A74060">
      <w:pPr>
        <w:pStyle w:val="ListParagraph"/>
        <w:ind w:left="360"/>
        <w:rPr>
          <w:rFonts w:ascii="Times New Roman" w:hAnsi="Times New Roman" w:cs="Times New Roman"/>
          <w:sz w:val="24"/>
          <w:szCs w:val="24"/>
        </w:rPr>
      </w:pPr>
      <w:r>
        <w:rPr>
          <w:rFonts w:ascii="Times New Roman" w:hAnsi="Times New Roman" w:cs="Times New Roman"/>
          <w:sz w:val="24"/>
          <w:szCs w:val="24"/>
        </w:rPr>
        <w:t>Karla Sanders mentioned</w:t>
      </w:r>
      <w:r w:rsidR="00A74060">
        <w:rPr>
          <w:rFonts w:ascii="Times New Roman" w:hAnsi="Times New Roman" w:cs="Times New Roman"/>
          <w:sz w:val="24"/>
          <w:szCs w:val="24"/>
        </w:rPr>
        <w:t xml:space="preserve"> on Wednesday, March 19, from 10:00 a.m. to 12:00 p.m. in the Arcola-Tuscola Room, the Enrollment </w:t>
      </w:r>
      <w:proofErr w:type="spellStart"/>
      <w:r w:rsidR="00A74060">
        <w:rPr>
          <w:rFonts w:ascii="Times New Roman" w:hAnsi="Times New Roman" w:cs="Times New Roman"/>
          <w:sz w:val="24"/>
          <w:szCs w:val="24"/>
        </w:rPr>
        <w:t>Worx</w:t>
      </w:r>
      <w:proofErr w:type="spellEnd"/>
      <w:r w:rsidR="00A74060">
        <w:rPr>
          <w:rFonts w:ascii="Times New Roman" w:hAnsi="Times New Roman" w:cs="Times New Roman"/>
          <w:sz w:val="24"/>
          <w:szCs w:val="24"/>
        </w:rPr>
        <w:t xml:space="preserve"> Committee will host an open forum for faculty and staff interested in learning more about how they can support recruitment and retention at EIU.  There will be discussions and demonstrations of the tools, technologies, and best practices included in our Recruitment and Retention Toolbox (available in the documents folder at </w:t>
      </w:r>
      <w:hyperlink r:id="rId8" w:history="1">
        <w:r w:rsidR="00A74060" w:rsidRPr="00C7549D">
          <w:rPr>
            <w:rStyle w:val="Hyperlink"/>
            <w:rFonts w:ascii="Times New Roman" w:hAnsi="Times New Roman" w:cs="Times New Roman"/>
            <w:sz w:val="24"/>
            <w:szCs w:val="24"/>
          </w:rPr>
          <w:t>http://castle.eiu.edu/strategicenrollment/</w:t>
        </w:r>
      </w:hyperlink>
      <w:r w:rsidR="00A74060">
        <w:rPr>
          <w:rFonts w:ascii="Times New Roman" w:hAnsi="Times New Roman" w:cs="Times New Roman"/>
          <w:sz w:val="24"/>
          <w:szCs w:val="24"/>
        </w:rPr>
        <w:t>).</w:t>
      </w:r>
    </w:p>
    <w:p w:rsidR="00A74060" w:rsidRDefault="00A74060" w:rsidP="00A74060">
      <w:pPr>
        <w:pStyle w:val="ListParagraph"/>
        <w:ind w:left="360"/>
        <w:rPr>
          <w:rFonts w:ascii="Times New Roman" w:hAnsi="Times New Roman" w:cs="Times New Roman"/>
          <w:sz w:val="24"/>
          <w:szCs w:val="24"/>
        </w:rPr>
      </w:pPr>
      <w:r>
        <w:rPr>
          <w:rFonts w:ascii="Times New Roman" w:hAnsi="Times New Roman" w:cs="Times New Roman"/>
          <w:sz w:val="24"/>
          <w:szCs w:val="24"/>
        </w:rPr>
        <w:t>Forum topics will include:</w:t>
      </w:r>
    </w:p>
    <w:p w:rsidR="00A74060" w:rsidRDefault="00A74060" w:rsidP="00A74060">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Communicating EIU cores messages</w:t>
      </w:r>
    </w:p>
    <w:p w:rsidR="00A74060" w:rsidRDefault="00A74060" w:rsidP="00A74060">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Marketing your program/department</w:t>
      </w:r>
    </w:p>
    <w:p w:rsidR="00A74060" w:rsidRDefault="00A74060" w:rsidP="00A74060">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Providing excellent customer service</w:t>
      </w:r>
    </w:p>
    <w:p w:rsidR="00A74060" w:rsidRDefault="00A74060" w:rsidP="00A74060">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Getting acquainted with recruitment data/technologies</w:t>
      </w:r>
    </w:p>
    <w:p w:rsidR="00A74060" w:rsidRDefault="00A74060" w:rsidP="00A74060">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Understanding the basics of Financial Aid</w:t>
      </w:r>
    </w:p>
    <w:p w:rsidR="00A74060" w:rsidRDefault="00A74060" w:rsidP="00A74060">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Supporting student success to graduation</w:t>
      </w:r>
    </w:p>
    <w:p w:rsidR="00A74060" w:rsidRDefault="00A74060" w:rsidP="00A74060">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Increasing student competitiveness in the job market</w:t>
      </w:r>
    </w:p>
    <w:p w:rsidR="00A74060" w:rsidRPr="00A74060" w:rsidRDefault="00A74060" w:rsidP="00A7406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p>
    <w:p w:rsidR="005F56E1" w:rsidRPr="002E7460" w:rsidRDefault="005F56E1" w:rsidP="009150BF">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Adjourn</w:t>
      </w:r>
    </w:p>
    <w:p w:rsidR="005F56E1" w:rsidRDefault="005F56E1" w:rsidP="00DA44AB">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meeting adjourned at 1</w:t>
      </w:r>
      <w:r w:rsidR="0070433E">
        <w:rPr>
          <w:rFonts w:ascii="Times New Roman" w:hAnsi="Times New Roman" w:cs="Times New Roman"/>
          <w:sz w:val="24"/>
          <w:szCs w:val="24"/>
        </w:rPr>
        <w:t>1</w:t>
      </w:r>
      <w:r w:rsidRPr="002E7460">
        <w:rPr>
          <w:rFonts w:ascii="Times New Roman" w:hAnsi="Times New Roman" w:cs="Times New Roman"/>
          <w:sz w:val="24"/>
          <w:szCs w:val="24"/>
        </w:rPr>
        <w:t>:</w:t>
      </w:r>
      <w:r w:rsidR="0070433E">
        <w:rPr>
          <w:rFonts w:ascii="Times New Roman" w:hAnsi="Times New Roman" w:cs="Times New Roman"/>
          <w:sz w:val="24"/>
          <w:szCs w:val="24"/>
        </w:rPr>
        <w:t>15</w:t>
      </w:r>
      <w:r w:rsidRPr="002E7460">
        <w:rPr>
          <w:rFonts w:ascii="Times New Roman" w:hAnsi="Times New Roman" w:cs="Times New Roman"/>
          <w:sz w:val="24"/>
          <w:szCs w:val="24"/>
        </w:rPr>
        <w:t xml:space="preserve"> </w:t>
      </w:r>
      <w:r w:rsidR="0064214E">
        <w:rPr>
          <w:rFonts w:ascii="Times New Roman" w:hAnsi="Times New Roman" w:cs="Times New Roman"/>
          <w:sz w:val="24"/>
          <w:szCs w:val="24"/>
        </w:rPr>
        <w:t>a</w:t>
      </w:r>
      <w:r w:rsidRPr="002E7460">
        <w:rPr>
          <w:rFonts w:ascii="Times New Roman" w:hAnsi="Times New Roman" w:cs="Times New Roman"/>
          <w:sz w:val="24"/>
          <w:szCs w:val="24"/>
        </w:rPr>
        <w:t>.m.</w:t>
      </w:r>
    </w:p>
    <w:p w:rsidR="0064214E" w:rsidRPr="002E7460" w:rsidRDefault="0064214E" w:rsidP="00DA44AB">
      <w:pPr>
        <w:pStyle w:val="ListParagraph"/>
        <w:ind w:left="360"/>
        <w:rPr>
          <w:rFonts w:ascii="Times New Roman" w:hAnsi="Times New Roman" w:cs="Times New Roman"/>
          <w:sz w:val="24"/>
          <w:szCs w:val="24"/>
        </w:rPr>
      </w:pPr>
    </w:p>
    <w:p w:rsidR="009150BF" w:rsidRPr="002E7460" w:rsidRDefault="00DA44AB" w:rsidP="009150BF">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Next Meeting</w:t>
      </w:r>
    </w:p>
    <w:p w:rsidR="00DA44AB" w:rsidRPr="002E7460" w:rsidRDefault="00DA44AB" w:rsidP="00DA44AB">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next C</w:t>
      </w:r>
      <w:r w:rsidR="00180147" w:rsidRPr="002E7460">
        <w:rPr>
          <w:rFonts w:ascii="Times New Roman" w:hAnsi="Times New Roman" w:cs="Times New Roman"/>
          <w:sz w:val="24"/>
          <w:szCs w:val="24"/>
        </w:rPr>
        <w:t>ORE</w:t>
      </w:r>
      <w:r w:rsidRPr="002E7460">
        <w:rPr>
          <w:rFonts w:ascii="Times New Roman" w:hAnsi="Times New Roman" w:cs="Times New Roman"/>
          <w:sz w:val="24"/>
          <w:szCs w:val="24"/>
        </w:rPr>
        <w:t xml:space="preserve"> meeting will be held on </w:t>
      </w:r>
      <w:r w:rsidR="00D60448" w:rsidRPr="002E7460">
        <w:rPr>
          <w:rFonts w:ascii="Times New Roman" w:hAnsi="Times New Roman" w:cs="Times New Roman"/>
          <w:sz w:val="24"/>
          <w:szCs w:val="24"/>
        </w:rPr>
        <w:t xml:space="preserve">Thursday, </w:t>
      </w:r>
      <w:r w:rsidR="00FA5694">
        <w:rPr>
          <w:rFonts w:ascii="Times New Roman" w:hAnsi="Times New Roman" w:cs="Times New Roman"/>
          <w:sz w:val="24"/>
          <w:szCs w:val="24"/>
        </w:rPr>
        <w:t>April 3</w:t>
      </w:r>
      <w:r w:rsidR="00D60448" w:rsidRPr="002E7460">
        <w:rPr>
          <w:rFonts w:ascii="Times New Roman" w:hAnsi="Times New Roman" w:cs="Times New Roman"/>
          <w:sz w:val="24"/>
          <w:szCs w:val="24"/>
        </w:rPr>
        <w:t xml:space="preserve"> from 10</w:t>
      </w:r>
      <w:r w:rsidRPr="002E7460">
        <w:rPr>
          <w:rFonts w:ascii="Times New Roman" w:hAnsi="Times New Roman" w:cs="Times New Roman"/>
          <w:sz w:val="24"/>
          <w:szCs w:val="24"/>
        </w:rPr>
        <w:t>:00 a.m. to 1</w:t>
      </w:r>
      <w:r w:rsidR="00D60448" w:rsidRPr="002E7460">
        <w:rPr>
          <w:rFonts w:ascii="Times New Roman" w:hAnsi="Times New Roman" w:cs="Times New Roman"/>
          <w:sz w:val="24"/>
          <w:szCs w:val="24"/>
        </w:rPr>
        <w:t>1</w:t>
      </w:r>
      <w:r w:rsidRPr="002E7460">
        <w:rPr>
          <w:rFonts w:ascii="Times New Roman" w:hAnsi="Times New Roman" w:cs="Times New Roman"/>
          <w:sz w:val="24"/>
          <w:szCs w:val="24"/>
        </w:rPr>
        <w:t>:</w:t>
      </w:r>
      <w:r w:rsidR="00D85773">
        <w:rPr>
          <w:rFonts w:ascii="Times New Roman" w:hAnsi="Times New Roman" w:cs="Times New Roman"/>
          <w:sz w:val="24"/>
          <w:szCs w:val="24"/>
        </w:rPr>
        <w:t>15</w:t>
      </w:r>
      <w:r w:rsidRPr="002E7460">
        <w:rPr>
          <w:rFonts w:ascii="Times New Roman" w:hAnsi="Times New Roman" w:cs="Times New Roman"/>
          <w:sz w:val="24"/>
          <w:szCs w:val="24"/>
        </w:rPr>
        <w:t xml:space="preserve"> </w:t>
      </w:r>
      <w:r w:rsidR="00D60448" w:rsidRPr="002E7460">
        <w:rPr>
          <w:rFonts w:ascii="Times New Roman" w:hAnsi="Times New Roman" w:cs="Times New Roman"/>
          <w:sz w:val="24"/>
          <w:szCs w:val="24"/>
        </w:rPr>
        <w:t>a</w:t>
      </w:r>
      <w:r w:rsidRPr="002E7460">
        <w:rPr>
          <w:rFonts w:ascii="Times New Roman" w:hAnsi="Times New Roman" w:cs="Times New Roman"/>
          <w:sz w:val="24"/>
          <w:szCs w:val="24"/>
        </w:rPr>
        <w:t>.m. in classroom 1117 at Ninth Street Hall in the Student Success Center.</w:t>
      </w:r>
      <w:r w:rsidR="00B84BF5" w:rsidRPr="002E7460">
        <w:rPr>
          <w:rFonts w:ascii="Times New Roman" w:hAnsi="Times New Roman" w:cs="Times New Roman"/>
          <w:sz w:val="24"/>
          <w:szCs w:val="24"/>
        </w:rPr>
        <w:t xml:space="preserve">  </w:t>
      </w:r>
    </w:p>
    <w:p w:rsidR="00AE74E5" w:rsidRPr="002E7460" w:rsidRDefault="00AE74E5" w:rsidP="009150BF">
      <w:pPr>
        <w:pStyle w:val="ListParagraph"/>
        <w:ind w:left="360"/>
        <w:rPr>
          <w:rFonts w:ascii="Times New Roman" w:hAnsi="Times New Roman" w:cs="Times New Roman"/>
          <w:sz w:val="24"/>
          <w:szCs w:val="24"/>
        </w:rPr>
      </w:pPr>
    </w:p>
    <w:p w:rsidR="00577D08" w:rsidRPr="002E7460" w:rsidRDefault="00FE78EA" w:rsidP="00246985">
      <w:pPr>
        <w:pStyle w:val="ListParagraph"/>
        <w:ind w:left="360"/>
        <w:jc w:val="right"/>
        <w:rPr>
          <w:rFonts w:ascii="Times New Roman" w:hAnsi="Times New Roman" w:cs="Times New Roman"/>
          <w:sz w:val="24"/>
          <w:szCs w:val="24"/>
        </w:rPr>
      </w:pPr>
      <w:r w:rsidRPr="002E7460">
        <w:rPr>
          <w:rFonts w:ascii="Times New Roman" w:hAnsi="Times New Roman" w:cs="Times New Roman"/>
          <w:i/>
          <w:sz w:val="24"/>
          <w:szCs w:val="24"/>
        </w:rPr>
        <w:t>~Minutes submitted by Ms. Kimberly Sweeney, Recording Secretary</w:t>
      </w:r>
    </w:p>
    <w:sectPr w:rsidR="00577D08" w:rsidRPr="002E7460" w:rsidSect="00FC450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FDA" w:rsidRDefault="00500FDA" w:rsidP="00B42428">
      <w:pPr>
        <w:spacing w:after="0"/>
      </w:pPr>
      <w:r>
        <w:separator/>
      </w:r>
    </w:p>
  </w:endnote>
  <w:endnote w:type="continuationSeparator" w:id="0">
    <w:p w:rsidR="00500FDA" w:rsidRDefault="00500FDA"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28" w:rsidRDefault="00B4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FDA" w:rsidRDefault="00500FDA" w:rsidP="00B42428">
      <w:pPr>
        <w:spacing w:after="0"/>
      </w:pPr>
      <w:r>
        <w:separator/>
      </w:r>
    </w:p>
  </w:footnote>
  <w:footnote w:type="continuationSeparator" w:id="0">
    <w:p w:rsidR="00500FDA" w:rsidRDefault="00500FDA"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AD4"/>
    <w:multiLevelType w:val="hybridMultilevel"/>
    <w:tmpl w:val="8384D020"/>
    <w:lvl w:ilvl="0" w:tplc="AA004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8C27CB"/>
    <w:multiLevelType w:val="hybridMultilevel"/>
    <w:tmpl w:val="5DB0BCC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nsid w:val="0B980422"/>
    <w:multiLevelType w:val="hybridMultilevel"/>
    <w:tmpl w:val="AC62D3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2619A"/>
    <w:multiLevelType w:val="hybridMultilevel"/>
    <w:tmpl w:val="5BA2BD0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710A05"/>
    <w:multiLevelType w:val="hybridMultilevel"/>
    <w:tmpl w:val="0E040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950CA"/>
    <w:multiLevelType w:val="hybridMultilevel"/>
    <w:tmpl w:val="23F26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2775A2"/>
    <w:multiLevelType w:val="hybridMultilevel"/>
    <w:tmpl w:val="B46AF78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nsid w:val="267A4D35"/>
    <w:multiLevelType w:val="hybridMultilevel"/>
    <w:tmpl w:val="387C4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6E60D13"/>
    <w:multiLevelType w:val="hybridMultilevel"/>
    <w:tmpl w:val="73889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135F5A"/>
    <w:multiLevelType w:val="hybridMultilevel"/>
    <w:tmpl w:val="9C2AA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54B40F6"/>
    <w:multiLevelType w:val="hybridMultilevel"/>
    <w:tmpl w:val="5B6A8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02703E"/>
    <w:multiLevelType w:val="hybridMultilevel"/>
    <w:tmpl w:val="AE7EB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61256A"/>
    <w:multiLevelType w:val="hybridMultilevel"/>
    <w:tmpl w:val="F8BAB3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D9E135D"/>
    <w:multiLevelType w:val="hybridMultilevel"/>
    <w:tmpl w:val="C714CC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D53957"/>
    <w:multiLevelType w:val="hybridMultilevel"/>
    <w:tmpl w:val="FD2E73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9E048B3"/>
    <w:multiLevelType w:val="hybridMultilevel"/>
    <w:tmpl w:val="592C5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A0B47A4"/>
    <w:multiLevelType w:val="hybridMultilevel"/>
    <w:tmpl w:val="A552A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5504E1"/>
    <w:multiLevelType w:val="hybridMultilevel"/>
    <w:tmpl w:val="4296E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007278"/>
    <w:multiLevelType w:val="hybridMultilevel"/>
    <w:tmpl w:val="89D0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4751BC"/>
    <w:multiLevelType w:val="hybridMultilevel"/>
    <w:tmpl w:val="A4108F0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5531134"/>
    <w:multiLevelType w:val="hybridMultilevel"/>
    <w:tmpl w:val="3CF27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D8912C9"/>
    <w:multiLevelType w:val="hybridMultilevel"/>
    <w:tmpl w:val="CAB2B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EC1B7E"/>
    <w:multiLevelType w:val="hybridMultilevel"/>
    <w:tmpl w:val="54EAE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5B5E56"/>
    <w:multiLevelType w:val="hybridMultilevel"/>
    <w:tmpl w:val="A5181D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33364A3"/>
    <w:multiLevelType w:val="hybridMultilevel"/>
    <w:tmpl w:val="33D86B74"/>
    <w:lvl w:ilvl="0" w:tplc="AAB68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D57EA5"/>
    <w:multiLevelType w:val="hybridMultilevel"/>
    <w:tmpl w:val="D1844404"/>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A44AC"/>
    <w:multiLevelType w:val="hybridMultilevel"/>
    <w:tmpl w:val="DBFE4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A0C61B9"/>
    <w:multiLevelType w:val="hybridMultilevel"/>
    <w:tmpl w:val="93B27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F703F3B"/>
    <w:multiLevelType w:val="hybridMultilevel"/>
    <w:tmpl w:val="04160A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5"/>
  </w:num>
  <w:num w:numId="2">
    <w:abstractNumId w:val="5"/>
  </w:num>
  <w:num w:numId="3">
    <w:abstractNumId w:val="6"/>
  </w:num>
  <w:num w:numId="4">
    <w:abstractNumId w:val="20"/>
  </w:num>
  <w:num w:numId="5">
    <w:abstractNumId w:val="27"/>
  </w:num>
  <w:num w:numId="6">
    <w:abstractNumId w:val="4"/>
  </w:num>
  <w:num w:numId="7">
    <w:abstractNumId w:val="14"/>
  </w:num>
  <w:num w:numId="8">
    <w:abstractNumId w:val="12"/>
  </w:num>
  <w:num w:numId="9">
    <w:abstractNumId w:val="1"/>
  </w:num>
  <w:num w:numId="10">
    <w:abstractNumId w:val="3"/>
  </w:num>
  <w:num w:numId="11">
    <w:abstractNumId w:val="19"/>
  </w:num>
  <w:num w:numId="12">
    <w:abstractNumId w:val="2"/>
  </w:num>
  <w:num w:numId="13">
    <w:abstractNumId w:val="23"/>
  </w:num>
  <w:num w:numId="14">
    <w:abstractNumId w:val="0"/>
  </w:num>
  <w:num w:numId="15">
    <w:abstractNumId w:val="22"/>
  </w:num>
  <w:num w:numId="16">
    <w:abstractNumId w:val="11"/>
  </w:num>
  <w:num w:numId="17">
    <w:abstractNumId w:val="15"/>
  </w:num>
  <w:num w:numId="18">
    <w:abstractNumId w:val="13"/>
  </w:num>
  <w:num w:numId="19">
    <w:abstractNumId w:val="18"/>
  </w:num>
  <w:num w:numId="20">
    <w:abstractNumId w:val="10"/>
  </w:num>
  <w:num w:numId="21">
    <w:abstractNumId w:val="26"/>
  </w:num>
  <w:num w:numId="22">
    <w:abstractNumId w:val="16"/>
  </w:num>
  <w:num w:numId="23">
    <w:abstractNumId w:val="7"/>
  </w:num>
  <w:num w:numId="24">
    <w:abstractNumId w:val="9"/>
  </w:num>
  <w:num w:numId="25">
    <w:abstractNumId w:val="24"/>
  </w:num>
  <w:num w:numId="26">
    <w:abstractNumId w:val="8"/>
  </w:num>
  <w:num w:numId="27">
    <w:abstractNumId w:val="21"/>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014CB"/>
    <w:rsid w:val="00015444"/>
    <w:rsid w:val="00016543"/>
    <w:rsid w:val="000235BD"/>
    <w:rsid w:val="00023F00"/>
    <w:rsid w:val="00025F92"/>
    <w:rsid w:val="00031DBB"/>
    <w:rsid w:val="0003799B"/>
    <w:rsid w:val="00037FDE"/>
    <w:rsid w:val="000673A8"/>
    <w:rsid w:val="00085A1B"/>
    <w:rsid w:val="0009264A"/>
    <w:rsid w:val="000931EE"/>
    <w:rsid w:val="0009502E"/>
    <w:rsid w:val="000A73E9"/>
    <w:rsid w:val="000B233A"/>
    <w:rsid w:val="000B7704"/>
    <w:rsid w:val="000C470B"/>
    <w:rsid w:val="000C64F6"/>
    <w:rsid w:val="000D6EF4"/>
    <w:rsid w:val="000E0D78"/>
    <w:rsid w:val="000E5548"/>
    <w:rsid w:val="0010753A"/>
    <w:rsid w:val="00125E0D"/>
    <w:rsid w:val="00134148"/>
    <w:rsid w:val="0013472D"/>
    <w:rsid w:val="00140B0B"/>
    <w:rsid w:val="00151D27"/>
    <w:rsid w:val="0015286E"/>
    <w:rsid w:val="0015517E"/>
    <w:rsid w:val="0017103E"/>
    <w:rsid w:val="001720EF"/>
    <w:rsid w:val="00180147"/>
    <w:rsid w:val="001861D1"/>
    <w:rsid w:val="00190F14"/>
    <w:rsid w:val="00196219"/>
    <w:rsid w:val="00196B8C"/>
    <w:rsid w:val="001B0CDC"/>
    <w:rsid w:val="001B5058"/>
    <w:rsid w:val="001C4F79"/>
    <w:rsid w:val="001C607D"/>
    <w:rsid w:val="001F3FDD"/>
    <w:rsid w:val="002052FC"/>
    <w:rsid w:val="002075E3"/>
    <w:rsid w:val="0022116C"/>
    <w:rsid w:val="002215F4"/>
    <w:rsid w:val="00241F8C"/>
    <w:rsid w:val="00242044"/>
    <w:rsid w:val="00246985"/>
    <w:rsid w:val="00252983"/>
    <w:rsid w:val="00260082"/>
    <w:rsid w:val="00265512"/>
    <w:rsid w:val="0026674D"/>
    <w:rsid w:val="00266892"/>
    <w:rsid w:val="00273752"/>
    <w:rsid w:val="00273A40"/>
    <w:rsid w:val="00284400"/>
    <w:rsid w:val="00291C1E"/>
    <w:rsid w:val="002A72E5"/>
    <w:rsid w:val="002B4CEE"/>
    <w:rsid w:val="002B5083"/>
    <w:rsid w:val="002B6B8A"/>
    <w:rsid w:val="002C08DC"/>
    <w:rsid w:val="002C38AD"/>
    <w:rsid w:val="002C727B"/>
    <w:rsid w:val="002C729A"/>
    <w:rsid w:val="002D361E"/>
    <w:rsid w:val="002E2293"/>
    <w:rsid w:val="002E2FA3"/>
    <w:rsid w:val="002E3508"/>
    <w:rsid w:val="002E4648"/>
    <w:rsid w:val="002E7460"/>
    <w:rsid w:val="002F284D"/>
    <w:rsid w:val="002F4624"/>
    <w:rsid w:val="003049A9"/>
    <w:rsid w:val="00305848"/>
    <w:rsid w:val="00315CF9"/>
    <w:rsid w:val="00326BDB"/>
    <w:rsid w:val="00334612"/>
    <w:rsid w:val="0035568D"/>
    <w:rsid w:val="00366F06"/>
    <w:rsid w:val="00373861"/>
    <w:rsid w:val="00376FD6"/>
    <w:rsid w:val="0039280F"/>
    <w:rsid w:val="003960B3"/>
    <w:rsid w:val="003A7283"/>
    <w:rsid w:val="003B0F57"/>
    <w:rsid w:val="003C6B05"/>
    <w:rsid w:val="003C7885"/>
    <w:rsid w:val="003D76A4"/>
    <w:rsid w:val="003F398B"/>
    <w:rsid w:val="004049E3"/>
    <w:rsid w:val="0043104F"/>
    <w:rsid w:val="00435A3D"/>
    <w:rsid w:val="00450AE8"/>
    <w:rsid w:val="00451E91"/>
    <w:rsid w:val="004660B8"/>
    <w:rsid w:val="00467EE9"/>
    <w:rsid w:val="00473CDA"/>
    <w:rsid w:val="00482AB5"/>
    <w:rsid w:val="004904E4"/>
    <w:rsid w:val="00493FDF"/>
    <w:rsid w:val="00496C3C"/>
    <w:rsid w:val="004A0D78"/>
    <w:rsid w:val="004B1140"/>
    <w:rsid w:val="004C2C37"/>
    <w:rsid w:val="004E5B57"/>
    <w:rsid w:val="004E5C9B"/>
    <w:rsid w:val="004E6702"/>
    <w:rsid w:val="004E70CC"/>
    <w:rsid w:val="004E7243"/>
    <w:rsid w:val="00500FDA"/>
    <w:rsid w:val="00524ED4"/>
    <w:rsid w:val="00525114"/>
    <w:rsid w:val="0053080C"/>
    <w:rsid w:val="00542F5D"/>
    <w:rsid w:val="00543522"/>
    <w:rsid w:val="0054403E"/>
    <w:rsid w:val="00562DDA"/>
    <w:rsid w:val="00564A50"/>
    <w:rsid w:val="00564B02"/>
    <w:rsid w:val="00565324"/>
    <w:rsid w:val="005731A2"/>
    <w:rsid w:val="00576B42"/>
    <w:rsid w:val="005779BF"/>
    <w:rsid w:val="00577D08"/>
    <w:rsid w:val="00581B80"/>
    <w:rsid w:val="00590DA5"/>
    <w:rsid w:val="0059492E"/>
    <w:rsid w:val="00594E6C"/>
    <w:rsid w:val="005A3977"/>
    <w:rsid w:val="005B322E"/>
    <w:rsid w:val="005B3396"/>
    <w:rsid w:val="005D177B"/>
    <w:rsid w:val="005D2F54"/>
    <w:rsid w:val="005D48B2"/>
    <w:rsid w:val="005E223C"/>
    <w:rsid w:val="005E389B"/>
    <w:rsid w:val="005F329B"/>
    <w:rsid w:val="005F4194"/>
    <w:rsid w:val="005F514E"/>
    <w:rsid w:val="005F56E1"/>
    <w:rsid w:val="005F58D4"/>
    <w:rsid w:val="005F6912"/>
    <w:rsid w:val="0060686D"/>
    <w:rsid w:val="006131EE"/>
    <w:rsid w:val="0062369B"/>
    <w:rsid w:val="00640E5C"/>
    <w:rsid w:val="0064214E"/>
    <w:rsid w:val="00653179"/>
    <w:rsid w:val="00662BB2"/>
    <w:rsid w:val="00673C4B"/>
    <w:rsid w:val="00683581"/>
    <w:rsid w:val="006853D4"/>
    <w:rsid w:val="006948E5"/>
    <w:rsid w:val="006B0F29"/>
    <w:rsid w:val="006B5688"/>
    <w:rsid w:val="006C0FC8"/>
    <w:rsid w:val="006C4556"/>
    <w:rsid w:val="006D226D"/>
    <w:rsid w:val="006E2A13"/>
    <w:rsid w:val="006E75FC"/>
    <w:rsid w:val="00701302"/>
    <w:rsid w:val="0070433E"/>
    <w:rsid w:val="00705891"/>
    <w:rsid w:val="00706B76"/>
    <w:rsid w:val="00707B17"/>
    <w:rsid w:val="00716261"/>
    <w:rsid w:val="00721594"/>
    <w:rsid w:val="0072347F"/>
    <w:rsid w:val="00741C52"/>
    <w:rsid w:val="00754C96"/>
    <w:rsid w:val="00756EAD"/>
    <w:rsid w:val="0076287B"/>
    <w:rsid w:val="00773EFE"/>
    <w:rsid w:val="00795601"/>
    <w:rsid w:val="007A26B7"/>
    <w:rsid w:val="007B4CFF"/>
    <w:rsid w:val="007B620D"/>
    <w:rsid w:val="007C7D28"/>
    <w:rsid w:val="007E493F"/>
    <w:rsid w:val="007E5990"/>
    <w:rsid w:val="007E704F"/>
    <w:rsid w:val="007F0DF6"/>
    <w:rsid w:val="007F0E53"/>
    <w:rsid w:val="007F15FE"/>
    <w:rsid w:val="007F59A0"/>
    <w:rsid w:val="00800519"/>
    <w:rsid w:val="00802779"/>
    <w:rsid w:val="00807FBD"/>
    <w:rsid w:val="00810B17"/>
    <w:rsid w:val="0081274D"/>
    <w:rsid w:val="00826BDA"/>
    <w:rsid w:val="00827C35"/>
    <w:rsid w:val="008464E7"/>
    <w:rsid w:val="0084779C"/>
    <w:rsid w:val="00865DF5"/>
    <w:rsid w:val="008750D4"/>
    <w:rsid w:val="00875491"/>
    <w:rsid w:val="008964E0"/>
    <w:rsid w:val="008A22F5"/>
    <w:rsid w:val="008A661C"/>
    <w:rsid w:val="008B194F"/>
    <w:rsid w:val="008B5F6B"/>
    <w:rsid w:val="008C75FF"/>
    <w:rsid w:val="008D1F16"/>
    <w:rsid w:val="008D392E"/>
    <w:rsid w:val="008D7115"/>
    <w:rsid w:val="008E5862"/>
    <w:rsid w:val="009010DC"/>
    <w:rsid w:val="00903C5E"/>
    <w:rsid w:val="00913FE0"/>
    <w:rsid w:val="009145EE"/>
    <w:rsid w:val="009150BF"/>
    <w:rsid w:val="00924010"/>
    <w:rsid w:val="009317E2"/>
    <w:rsid w:val="0093468A"/>
    <w:rsid w:val="00957360"/>
    <w:rsid w:val="00970413"/>
    <w:rsid w:val="00974038"/>
    <w:rsid w:val="009817FD"/>
    <w:rsid w:val="009876DA"/>
    <w:rsid w:val="009A01B0"/>
    <w:rsid w:val="009A193D"/>
    <w:rsid w:val="009A280F"/>
    <w:rsid w:val="009B2664"/>
    <w:rsid w:val="009B59E4"/>
    <w:rsid w:val="009C7FF9"/>
    <w:rsid w:val="009D6DC7"/>
    <w:rsid w:val="009E140C"/>
    <w:rsid w:val="009F1792"/>
    <w:rsid w:val="009F4372"/>
    <w:rsid w:val="00A074CC"/>
    <w:rsid w:val="00A078B4"/>
    <w:rsid w:val="00A17A4B"/>
    <w:rsid w:val="00A260E1"/>
    <w:rsid w:val="00A36C2D"/>
    <w:rsid w:val="00A37D20"/>
    <w:rsid w:val="00A4465D"/>
    <w:rsid w:val="00A554B7"/>
    <w:rsid w:val="00A57495"/>
    <w:rsid w:val="00A60484"/>
    <w:rsid w:val="00A724A4"/>
    <w:rsid w:val="00A74060"/>
    <w:rsid w:val="00A81A96"/>
    <w:rsid w:val="00A86C76"/>
    <w:rsid w:val="00AA1ACB"/>
    <w:rsid w:val="00AA30E2"/>
    <w:rsid w:val="00AA5D48"/>
    <w:rsid w:val="00AB11F7"/>
    <w:rsid w:val="00AB50A0"/>
    <w:rsid w:val="00AC0399"/>
    <w:rsid w:val="00AC66A9"/>
    <w:rsid w:val="00AC72FE"/>
    <w:rsid w:val="00AD17C9"/>
    <w:rsid w:val="00AE2BF6"/>
    <w:rsid w:val="00AE4F86"/>
    <w:rsid w:val="00AE74E5"/>
    <w:rsid w:val="00AF0A5A"/>
    <w:rsid w:val="00AF5114"/>
    <w:rsid w:val="00AF5C31"/>
    <w:rsid w:val="00B0182A"/>
    <w:rsid w:val="00B04ADB"/>
    <w:rsid w:val="00B04CB6"/>
    <w:rsid w:val="00B0654F"/>
    <w:rsid w:val="00B12B58"/>
    <w:rsid w:val="00B26DFA"/>
    <w:rsid w:val="00B42428"/>
    <w:rsid w:val="00B42935"/>
    <w:rsid w:val="00B469F5"/>
    <w:rsid w:val="00B46A4D"/>
    <w:rsid w:val="00B52365"/>
    <w:rsid w:val="00B5542F"/>
    <w:rsid w:val="00B66B3C"/>
    <w:rsid w:val="00B84BF5"/>
    <w:rsid w:val="00B92C0C"/>
    <w:rsid w:val="00BA3A9A"/>
    <w:rsid w:val="00BA513E"/>
    <w:rsid w:val="00BD16FB"/>
    <w:rsid w:val="00BD3061"/>
    <w:rsid w:val="00BD3B7B"/>
    <w:rsid w:val="00BD7A7C"/>
    <w:rsid w:val="00BE119C"/>
    <w:rsid w:val="00BE3D6C"/>
    <w:rsid w:val="00BE7490"/>
    <w:rsid w:val="00BF0F7D"/>
    <w:rsid w:val="00BF10B8"/>
    <w:rsid w:val="00BF52D7"/>
    <w:rsid w:val="00C146AF"/>
    <w:rsid w:val="00C149EB"/>
    <w:rsid w:val="00C2082F"/>
    <w:rsid w:val="00C21532"/>
    <w:rsid w:val="00C23ED9"/>
    <w:rsid w:val="00C2766A"/>
    <w:rsid w:val="00C33A8F"/>
    <w:rsid w:val="00C355B8"/>
    <w:rsid w:val="00C416DC"/>
    <w:rsid w:val="00C44F98"/>
    <w:rsid w:val="00C54DD5"/>
    <w:rsid w:val="00C55654"/>
    <w:rsid w:val="00C71092"/>
    <w:rsid w:val="00C728C5"/>
    <w:rsid w:val="00C854BF"/>
    <w:rsid w:val="00C87DD1"/>
    <w:rsid w:val="00C9060F"/>
    <w:rsid w:val="00CB51D8"/>
    <w:rsid w:val="00CC2A3F"/>
    <w:rsid w:val="00CC452F"/>
    <w:rsid w:val="00CE54D3"/>
    <w:rsid w:val="00CF2DCF"/>
    <w:rsid w:val="00D158BB"/>
    <w:rsid w:val="00D159E5"/>
    <w:rsid w:val="00D3715B"/>
    <w:rsid w:val="00D37AFF"/>
    <w:rsid w:val="00D45617"/>
    <w:rsid w:val="00D60448"/>
    <w:rsid w:val="00D7430E"/>
    <w:rsid w:val="00D7484C"/>
    <w:rsid w:val="00D76122"/>
    <w:rsid w:val="00D85773"/>
    <w:rsid w:val="00DA2523"/>
    <w:rsid w:val="00DA44AB"/>
    <w:rsid w:val="00DC60A8"/>
    <w:rsid w:val="00DD316D"/>
    <w:rsid w:val="00DD4558"/>
    <w:rsid w:val="00DE1464"/>
    <w:rsid w:val="00DE4D19"/>
    <w:rsid w:val="00DE5564"/>
    <w:rsid w:val="00DF3589"/>
    <w:rsid w:val="00DF7122"/>
    <w:rsid w:val="00DF749C"/>
    <w:rsid w:val="00E0729B"/>
    <w:rsid w:val="00E12B38"/>
    <w:rsid w:val="00E14578"/>
    <w:rsid w:val="00E17CD0"/>
    <w:rsid w:val="00E260B2"/>
    <w:rsid w:val="00E30749"/>
    <w:rsid w:val="00E3420B"/>
    <w:rsid w:val="00E43A2C"/>
    <w:rsid w:val="00E43AD7"/>
    <w:rsid w:val="00E43E35"/>
    <w:rsid w:val="00E55D6E"/>
    <w:rsid w:val="00E616C6"/>
    <w:rsid w:val="00E63250"/>
    <w:rsid w:val="00E71573"/>
    <w:rsid w:val="00E860A7"/>
    <w:rsid w:val="00EA58C3"/>
    <w:rsid w:val="00EB3118"/>
    <w:rsid w:val="00EB7315"/>
    <w:rsid w:val="00EC676F"/>
    <w:rsid w:val="00ED1BF3"/>
    <w:rsid w:val="00EE1564"/>
    <w:rsid w:val="00EE5078"/>
    <w:rsid w:val="00EF12D1"/>
    <w:rsid w:val="00EF4F1F"/>
    <w:rsid w:val="00F01427"/>
    <w:rsid w:val="00F15EB5"/>
    <w:rsid w:val="00F200B9"/>
    <w:rsid w:val="00F24CE9"/>
    <w:rsid w:val="00F26C1A"/>
    <w:rsid w:val="00F31D3C"/>
    <w:rsid w:val="00F367A5"/>
    <w:rsid w:val="00F4014C"/>
    <w:rsid w:val="00F43352"/>
    <w:rsid w:val="00F503B2"/>
    <w:rsid w:val="00F57667"/>
    <w:rsid w:val="00F6268B"/>
    <w:rsid w:val="00F67182"/>
    <w:rsid w:val="00F70751"/>
    <w:rsid w:val="00F7260E"/>
    <w:rsid w:val="00F73AD3"/>
    <w:rsid w:val="00F76C33"/>
    <w:rsid w:val="00F76E6B"/>
    <w:rsid w:val="00F8288F"/>
    <w:rsid w:val="00F93F30"/>
    <w:rsid w:val="00F94C75"/>
    <w:rsid w:val="00F95E79"/>
    <w:rsid w:val="00FA555F"/>
    <w:rsid w:val="00FA5694"/>
    <w:rsid w:val="00FA5A61"/>
    <w:rsid w:val="00FA63AD"/>
    <w:rsid w:val="00FB604A"/>
    <w:rsid w:val="00FC4502"/>
    <w:rsid w:val="00FC77B3"/>
    <w:rsid w:val="00FE2297"/>
    <w:rsid w:val="00FE78EA"/>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stle.eiu.edu/strategicenrollm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Sweeney, Kim K.</cp:lastModifiedBy>
  <cp:revision>3</cp:revision>
  <cp:lastPrinted>2014-03-27T13:29:00Z</cp:lastPrinted>
  <dcterms:created xsi:type="dcterms:W3CDTF">2014-03-27T13:28:00Z</dcterms:created>
  <dcterms:modified xsi:type="dcterms:W3CDTF">2014-03-27T14:21:00Z</dcterms:modified>
</cp:coreProperties>
</file>