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8F" w:rsidRDefault="00C33A8F" w:rsidP="00482AB5">
      <w:pPr>
        <w:spacing w:after="0"/>
        <w:jc w:val="center"/>
        <w:rPr>
          <w:rFonts w:ascii="Times New Roman" w:hAnsi="Times New Roman" w:cs="Times New Roman"/>
          <w:b/>
          <w:sz w:val="24"/>
          <w:szCs w:val="24"/>
        </w:rPr>
      </w:pPr>
    </w:p>
    <w:p w:rsidR="007A67A9" w:rsidRPr="00AB11F7" w:rsidRDefault="006948E5" w:rsidP="00482AB5">
      <w:pPr>
        <w:spacing w:after="0"/>
        <w:jc w:val="center"/>
        <w:rPr>
          <w:rFonts w:ascii="Times New Roman" w:hAnsi="Times New Roman" w:cs="Times New Roman"/>
          <w:b/>
          <w:sz w:val="24"/>
          <w:szCs w:val="24"/>
        </w:rPr>
      </w:pPr>
      <w:bookmarkStart w:id="0" w:name="_GoBack"/>
      <w:bookmarkEnd w:id="0"/>
      <w:r w:rsidRPr="00AB11F7">
        <w:rPr>
          <w:rFonts w:ascii="Times New Roman" w:hAnsi="Times New Roman" w:cs="Times New Roman"/>
          <w:b/>
          <w:sz w:val="24"/>
          <w:szCs w:val="24"/>
        </w:rPr>
        <w:t>Committee on Retention Efforts (CORE)</w:t>
      </w:r>
    </w:p>
    <w:p w:rsidR="006948E5" w:rsidRPr="00AB11F7" w:rsidRDefault="006948E5" w:rsidP="00482AB5">
      <w:pPr>
        <w:spacing w:after="0"/>
        <w:jc w:val="center"/>
        <w:rPr>
          <w:rFonts w:ascii="Times New Roman" w:hAnsi="Times New Roman" w:cs="Times New Roman"/>
          <w:b/>
          <w:sz w:val="24"/>
          <w:szCs w:val="24"/>
        </w:rPr>
      </w:pPr>
      <w:r w:rsidRPr="00AB11F7">
        <w:rPr>
          <w:rFonts w:ascii="Times New Roman" w:hAnsi="Times New Roman" w:cs="Times New Roman"/>
          <w:b/>
          <w:sz w:val="24"/>
          <w:szCs w:val="24"/>
        </w:rPr>
        <w:t>Meeting Minutes</w:t>
      </w:r>
    </w:p>
    <w:p w:rsidR="006948E5" w:rsidRPr="00AB11F7" w:rsidRDefault="001861D1" w:rsidP="00482AB5">
      <w:pPr>
        <w:spacing w:after="0"/>
        <w:jc w:val="center"/>
        <w:rPr>
          <w:rFonts w:ascii="Times New Roman" w:hAnsi="Times New Roman" w:cs="Times New Roman"/>
          <w:b/>
          <w:sz w:val="24"/>
          <w:szCs w:val="24"/>
        </w:rPr>
      </w:pPr>
      <w:r>
        <w:rPr>
          <w:rFonts w:ascii="Times New Roman" w:hAnsi="Times New Roman" w:cs="Times New Roman"/>
          <w:b/>
          <w:sz w:val="24"/>
          <w:szCs w:val="24"/>
        </w:rPr>
        <w:t>January 11</w:t>
      </w:r>
      <w:r w:rsidR="006948E5" w:rsidRPr="00AB11F7">
        <w:rPr>
          <w:rFonts w:ascii="Times New Roman" w:hAnsi="Times New Roman" w:cs="Times New Roman"/>
          <w:b/>
          <w:sz w:val="24"/>
          <w:szCs w:val="24"/>
        </w:rPr>
        <w:t>, 201</w:t>
      </w:r>
      <w:r>
        <w:rPr>
          <w:rFonts w:ascii="Times New Roman" w:hAnsi="Times New Roman" w:cs="Times New Roman"/>
          <w:b/>
          <w:sz w:val="24"/>
          <w:szCs w:val="24"/>
        </w:rPr>
        <w:t>3</w:t>
      </w:r>
    </w:p>
    <w:p w:rsidR="00482AB5" w:rsidRPr="00AB11F7" w:rsidRDefault="00482AB5" w:rsidP="00482AB5">
      <w:pPr>
        <w:spacing w:after="0"/>
        <w:jc w:val="center"/>
        <w:rPr>
          <w:rFonts w:ascii="Times New Roman" w:hAnsi="Times New Roman" w:cs="Times New Roman"/>
          <w:b/>
          <w:sz w:val="24"/>
          <w:szCs w:val="24"/>
        </w:rPr>
      </w:pPr>
    </w:p>
    <w:p w:rsidR="00482AB5" w:rsidRPr="00AB11F7" w:rsidRDefault="00482AB5" w:rsidP="00482AB5">
      <w:pPr>
        <w:spacing w:after="0"/>
        <w:jc w:val="center"/>
        <w:rPr>
          <w:rFonts w:ascii="Times New Roman" w:hAnsi="Times New Roman" w:cs="Times New Roman"/>
          <w:b/>
          <w:sz w:val="24"/>
          <w:szCs w:val="24"/>
        </w:rPr>
      </w:pPr>
    </w:p>
    <w:p w:rsidR="006948E5" w:rsidRPr="00AB11F7" w:rsidRDefault="006948E5" w:rsidP="006948E5">
      <w:pPr>
        <w:pStyle w:val="ListParagraph"/>
        <w:numPr>
          <w:ilvl w:val="0"/>
          <w:numId w:val="1"/>
        </w:numPr>
        <w:rPr>
          <w:rFonts w:ascii="Times New Roman" w:hAnsi="Times New Roman" w:cs="Times New Roman"/>
          <w:b/>
          <w:sz w:val="24"/>
          <w:szCs w:val="24"/>
        </w:rPr>
      </w:pPr>
      <w:r w:rsidRPr="00AB11F7">
        <w:rPr>
          <w:rFonts w:ascii="Times New Roman" w:hAnsi="Times New Roman" w:cs="Times New Roman"/>
          <w:b/>
          <w:sz w:val="24"/>
          <w:szCs w:val="24"/>
        </w:rPr>
        <w:t>Call to Order</w:t>
      </w:r>
    </w:p>
    <w:p w:rsidR="006948E5" w:rsidRPr="00AB11F7" w:rsidRDefault="006948E5" w:rsidP="006948E5">
      <w:pPr>
        <w:pStyle w:val="ListParagraph"/>
        <w:ind w:left="360"/>
        <w:rPr>
          <w:rFonts w:ascii="Times New Roman" w:hAnsi="Times New Roman" w:cs="Times New Roman"/>
          <w:sz w:val="24"/>
          <w:szCs w:val="24"/>
        </w:rPr>
      </w:pPr>
      <w:r w:rsidRPr="00AB11F7">
        <w:rPr>
          <w:rFonts w:ascii="Times New Roman" w:hAnsi="Times New Roman" w:cs="Times New Roman"/>
          <w:sz w:val="24"/>
          <w:szCs w:val="24"/>
        </w:rPr>
        <w:t>The Committee on Retention Efforts (CORE) was called to order on</w:t>
      </w:r>
      <w:r w:rsidR="00E3420B">
        <w:rPr>
          <w:rFonts w:ascii="Times New Roman" w:hAnsi="Times New Roman" w:cs="Times New Roman"/>
          <w:sz w:val="24"/>
          <w:szCs w:val="24"/>
        </w:rPr>
        <w:t xml:space="preserve"> </w:t>
      </w:r>
      <w:r w:rsidR="001861D1">
        <w:rPr>
          <w:rFonts w:ascii="Times New Roman" w:hAnsi="Times New Roman" w:cs="Times New Roman"/>
          <w:sz w:val="24"/>
          <w:szCs w:val="24"/>
        </w:rPr>
        <w:t>January 11</w:t>
      </w:r>
      <w:r w:rsidRPr="00AB11F7">
        <w:rPr>
          <w:rFonts w:ascii="Times New Roman" w:hAnsi="Times New Roman" w:cs="Times New Roman"/>
          <w:sz w:val="24"/>
          <w:szCs w:val="24"/>
        </w:rPr>
        <w:t>, 201</w:t>
      </w:r>
      <w:r w:rsidR="001861D1">
        <w:rPr>
          <w:rFonts w:ascii="Times New Roman" w:hAnsi="Times New Roman" w:cs="Times New Roman"/>
          <w:sz w:val="24"/>
          <w:szCs w:val="24"/>
        </w:rPr>
        <w:t>3</w:t>
      </w:r>
      <w:r w:rsidRPr="00AB11F7">
        <w:rPr>
          <w:rFonts w:ascii="Times New Roman" w:hAnsi="Times New Roman" w:cs="Times New Roman"/>
          <w:sz w:val="24"/>
          <w:szCs w:val="24"/>
        </w:rPr>
        <w:t xml:space="preserve"> at </w:t>
      </w:r>
      <w:r w:rsidR="003F398B">
        <w:rPr>
          <w:rFonts w:ascii="Times New Roman" w:hAnsi="Times New Roman" w:cs="Times New Roman"/>
          <w:sz w:val="24"/>
          <w:szCs w:val="24"/>
        </w:rPr>
        <w:t>1</w:t>
      </w:r>
      <w:r w:rsidR="001861D1">
        <w:rPr>
          <w:rFonts w:ascii="Times New Roman" w:hAnsi="Times New Roman" w:cs="Times New Roman"/>
          <w:sz w:val="24"/>
          <w:szCs w:val="24"/>
        </w:rPr>
        <w:t>1</w:t>
      </w:r>
      <w:r w:rsidRPr="00AB11F7">
        <w:rPr>
          <w:rFonts w:ascii="Times New Roman" w:hAnsi="Times New Roman" w:cs="Times New Roman"/>
          <w:sz w:val="24"/>
          <w:szCs w:val="24"/>
        </w:rPr>
        <w:t xml:space="preserve">:00 </w:t>
      </w:r>
      <w:r w:rsidR="001861D1">
        <w:rPr>
          <w:rFonts w:ascii="Times New Roman" w:hAnsi="Times New Roman" w:cs="Times New Roman"/>
          <w:sz w:val="24"/>
          <w:szCs w:val="24"/>
        </w:rPr>
        <w:t>a</w:t>
      </w:r>
      <w:r w:rsidRPr="00AB11F7">
        <w:rPr>
          <w:rFonts w:ascii="Times New Roman" w:hAnsi="Times New Roman" w:cs="Times New Roman"/>
          <w:sz w:val="24"/>
          <w:szCs w:val="24"/>
        </w:rPr>
        <w:t xml:space="preserve">.m. by co-chairperson Karla Sanders, in the Student Success Center </w:t>
      </w:r>
      <w:r w:rsidR="00562DDA" w:rsidRPr="00AB11F7">
        <w:rPr>
          <w:rFonts w:ascii="Times New Roman" w:hAnsi="Times New Roman" w:cs="Times New Roman"/>
          <w:sz w:val="24"/>
          <w:szCs w:val="24"/>
        </w:rPr>
        <w:t xml:space="preserve">Classroom 1117, </w:t>
      </w:r>
      <w:r w:rsidRPr="00AB11F7">
        <w:rPr>
          <w:rFonts w:ascii="Times New Roman" w:hAnsi="Times New Roman" w:cs="Times New Roman"/>
          <w:sz w:val="24"/>
          <w:szCs w:val="24"/>
        </w:rPr>
        <w:t>at Ninth Street Hall.</w:t>
      </w:r>
    </w:p>
    <w:p w:rsidR="00482AB5" w:rsidRPr="00AB11F7" w:rsidRDefault="00482AB5" w:rsidP="006948E5">
      <w:pPr>
        <w:pStyle w:val="ListParagraph"/>
        <w:ind w:left="360"/>
        <w:rPr>
          <w:rFonts w:ascii="Times New Roman" w:hAnsi="Times New Roman" w:cs="Times New Roman"/>
          <w:sz w:val="24"/>
          <w:szCs w:val="24"/>
        </w:rPr>
      </w:pPr>
    </w:p>
    <w:p w:rsidR="00C146AF" w:rsidRDefault="00482AB5" w:rsidP="00C146AF">
      <w:pPr>
        <w:pStyle w:val="ListParagraph"/>
        <w:ind w:left="2880" w:hanging="2520"/>
        <w:rPr>
          <w:rFonts w:ascii="Times New Roman" w:hAnsi="Times New Roman" w:cs="Times New Roman"/>
          <w:sz w:val="24"/>
          <w:szCs w:val="24"/>
        </w:rPr>
      </w:pPr>
      <w:r w:rsidRPr="00AB11F7">
        <w:rPr>
          <w:rFonts w:ascii="Times New Roman" w:hAnsi="Times New Roman" w:cs="Times New Roman"/>
          <w:b/>
          <w:sz w:val="24"/>
          <w:szCs w:val="24"/>
        </w:rPr>
        <w:t xml:space="preserve">Members present: </w:t>
      </w:r>
      <w:r w:rsidR="00D7484C" w:rsidRPr="00AB11F7">
        <w:rPr>
          <w:rFonts w:ascii="Times New Roman" w:hAnsi="Times New Roman" w:cs="Times New Roman"/>
          <w:b/>
          <w:sz w:val="24"/>
          <w:szCs w:val="24"/>
        </w:rPr>
        <w:tab/>
      </w:r>
      <w:r w:rsidRPr="00AB11F7">
        <w:rPr>
          <w:rFonts w:ascii="Times New Roman" w:hAnsi="Times New Roman" w:cs="Times New Roman"/>
          <w:sz w:val="24"/>
          <w:szCs w:val="24"/>
        </w:rPr>
        <w:t>Karla Sanders, co-chair, Kimberlie Moock, co-chair,</w:t>
      </w:r>
      <w:r w:rsidR="00AF5114" w:rsidRPr="00AB11F7">
        <w:rPr>
          <w:rFonts w:ascii="Times New Roman" w:hAnsi="Times New Roman" w:cs="Times New Roman"/>
          <w:sz w:val="24"/>
          <w:szCs w:val="24"/>
        </w:rPr>
        <w:t xml:space="preserve"> </w:t>
      </w:r>
      <w:r w:rsidR="00451E91">
        <w:rPr>
          <w:rFonts w:ascii="Times New Roman" w:hAnsi="Times New Roman" w:cs="Times New Roman"/>
          <w:sz w:val="24"/>
          <w:szCs w:val="24"/>
        </w:rPr>
        <w:t xml:space="preserve">Amber Osborne, </w:t>
      </w:r>
      <w:r w:rsidR="002C38AD" w:rsidRPr="00AB11F7">
        <w:rPr>
          <w:rFonts w:ascii="Times New Roman" w:hAnsi="Times New Roman" w:cs="Times New Roman"/>
          <w:sz w:val="24"/>
          <w:szCs w:val="24"/>
        </w:rPr>
        <w:t xml:space="preserve">Christie Roszkowski, </w:t>
      </w:r>
      <w:r w:rsidR="009B2664">
        <w:rPr>
          <w:rFonts w:ascii="Times New Roman" w:hAnsi="Times New Roman" w:cs="Times New Roman"/>
          <w:sz w:val="24"/>
          <w:szCs w:val="24"/>
        </w:rPr>
        <w:t>Jennifer Stringfellow</w:t>
      </w:r>
      <w:r w:rsidR="001861D1">
        <w:rPr>
          <w:rFonts w:ascii="Times New Roman" w:hAnsi="Times New Roman" w:cs="Times New Roman"/>
          <w:sz w:val="24"/>
          <w:szCs w:val="24"/>
        </w:rPr>
        <w:t>, and Tim Taylor</w:t>
      </w:r>
    </w:p>
    <w:p w:rsidR="00C146AF" w:rsidRDefault="00C146AF" w:rsidP="00C146AF">
      <w:pPr>
        <w:pStyle w:val="ListParagraph"/>
        <w:ind w:left="2880" w:hanging="2520"/>
        <w:rPr>
          <w:rFonts w:ascii="Times New Roman" w:hAnsi="Times New Roman" w:cs="Times New Roman"/>
          <w:sz w:val="24"/>
          <w:szCs w:val="24"/>
        </w:rPr>
      </w:pPr>
    </w:p>
    <w:p w:rsidR="00C146AF" w:rsidRPr="00AB11F7" w:rsidRDefault="004E7243" w:rsidP="00C146AF">
      <w:pPr>
        <w:pStyle w:val="ListParagraph"/>
        <w:ind w:left="2880" w:hanging="2520"/>
        <w:rPr>
          <w:rFonts w:ascii="Times New Roman" w:hAnsi="Times New Roman" w:cs="Times New Roman"/>
          <w:sz w:val="24"/>
          <w:szCs w:val="24"/>
        </w:rPr>
      </w:pPr>
      <w:r w:rsidRPr="00AB11F7">
        <w:rPr>
          <w:rFonts w:ascii="Times New Roman" w:hAnsi="Times New Roman" w:cs="Times New Roman"/>
          <w:sz w:val="24"/>
          <w:szCs w:val="24"/>
        </w:rPr>
        <w:t xml:space="preserve"> </w:t>
      </w:r>
      <w:r w:rsidR="00482AB5" w:rsidRPr="00AB11F7">
        <w:rPr>
          <w:rFonts w:ascii="Times New Roman" w:hAnsi="Times New Roman" w:cs="Times New Roman"/>
          <w:b/>
          <w:sz w:val="24"/>
          <w:szCs w:val="24"/>
        </w:rPr>
        <w:t>Members absent:</w:t>
      </w:r>
      <w:r w:rsidR="0053080C" w:rsidRPr="00AB11F7">
        <w:rPr>
          <w:rFonts w:ascii="Times New Roman" w:hAnsi="Times New Roman" w:cs="Times New Roman"/>
          <w:b/>
          <w:sz w:val="24"/>
          <w:szCs w:val="24"/>
        </w:rPr>
        <w:tab/>
      </w:r>
      <w:r w:rsidR="00DE5564" w:rsidRPr="00DE5564">
        <w:rPr>
          <w:rFonts w:ascii="Times New Roman" w:hAnsi="Times New Roman" w:cs="Times New Roman"/>
          <w:sz w:val="24"/>
          <w:szCs w:val="24"/>
        </w:rPr>
        <w:t>Cindy Boyer,</w:t>
      </w:r>
      <w:r w:rsidR="00DE5564">
        <w:rPr>
          <w:rFonts w:ascii="Times New Roman" w:hAnsi="Times New Roman" w:cs="Times New Roman"/>
          <w:b/>
          <w:sz w:val="24"/>
          <w:szCs w:val="24"/>
        </w:rPr>
        <w:t xml:space="preserve"> </w:t>
      </w:r>
      <w:r w:rsidR="005779BF" w:rsidRPr="005779BF">
        <w:rPr>
          <w:rFonts w:ascii="Times New Roman" w:hAnsi="Times New Roman" w:cs="Times New Roman"/>
          <w:sz w:val="24"/>
          <w:szCs w:val="24"/>
        </w:rPr>
        <w:t>Mona Davenport</w:t>
      </w:r>
      <w:r w:rsidR="005779BF">
        <w:rPr>
          <w:rFonts w:ascii="Times New Roman" w:hAnsi="Times New Roman" w:cs="Times New Roman"/>
          <w:b/>
          <w:sz w:val="24"/>
          <w:szCs w:val="24"/>
        </w:rPr>
        <w:t xml:space="preserve">, </w:t>
      </w:r>
      <w:r w:rsidR="005779BF" w:rsidRPr="00AB11F7">
        <w:rPr>
          <w:rFonts w:ascii="Times New Roman" w:hAnsi="Times New Roman" w:cs="Times New Roman"/>
          <w:sz w:val="24"/>
          <w:szCs w:val="24"/>
        </w:rPr>
        <w:t xml:space="preserve">Jerry Donna, </w:t>
      </w:r>
      <w:r w:rsidR="00B469F5">
        <w:rPr>
          <w:rFonts w:ascii="Times New Roman" w:hAnsi="Times New Roman" w:cs="Times New Roman"/>
          <w:sz w:val="24"/>
          <w:szCs w:val="24"/>
        </w:rPr>
        <w:t>Mary Herrington-Perry</w:t>
      </w:r>
      <w:r w:rsidR="00C146AF">
        <w:rPr>
          <w:rFonts w:ascii="Times New Roman" w:hAnsi="Times New Roman" w:cs="Times New Roman"/>
          <w:sz w:val="24"/>
          <w:szCs w:val="24"/>
        </w:rPr>
        <w:t>,</w:t>
      </w:r>
      <w:r w:rsidR="00B469F5">
        <w:rPr>
          <w:rFonts w:ascii="Times New Roman" w:hAnsi="Times New Roman" w:cs="Times New Roman"/>
          <w:sz w:val="24"/>
          <w:szCs w:val="24"/>
        </w:rPr>
        <w:t xml:space="preserve"> </w:t>
      </w:r>
      <w:r w:rsidR="005779BF">
        <w:rPr>
          <w:rFonts w:ascii="Times New Roman" w:hAnsi="Times New Roman" w:cs="Times New Roman"/>
          <w:sz w:val="24"/>
          <w:szCs w:val="24"/>
        </w:rPr>
        <w:t xml:space="preserve">William Lovekamp, Patricia Poulter, </w:t>
      </w:r>
      <w:r w:rsidR="001861D1">
        <w:rPr>
          <w:rFonts w:ascii="Times New Roman" w:hAnsi="Times New Roman" w:cs="Times New Roman"/>
          <w:sz w:val="24"/>
          <w:szCs w:val="24"/>
        </w:rPr>
        <w:t>Jody Stone, and Jean Wolski</w:t>
      </w:r>
      <w:r w:rsidR="00E3420B">
        <w:rPr>
          <w:rFonts w:ascii="Times New Roman" w:hAnsi="Times New Roman" w:cs="Times New Roman"/>
          <w:sz w:val="24"/>
          <w:szCs w:val="24"/>
        </w:rPr>
        <w:t xml:space="preserve"> </w:t>
      </w:r>
    </w:p>
    <w:p w:rsidR="00565324" w:rsidRPr="00AB11F7" w:rsidRDefault="00565324" w:rsidP="007B4CFF">
      <w:pPr>
        <w:pStyle w:val="ListParagraph"/>
        <w:ind w:left="2340" w:hanging="1980"/>
        <w:rPr>
          <w:rFonts w:ascii="Times New Roman" w:hAnsi="Times New Roman" w:cs="Times New Roman"/>
          <w:sz w:val="24"/>
          <w:szCs w:val="24"/>
        </w:rPr>
      </w:pPr>
    </w:p>
    <w:p w:rsidR="00482AB5" w:rsidRPr="00AB11F7" w:rsidRDefault="00482AB5" w:rsidP="002052FC">
      <w:pPr>
        <w:pStyle w:val="ListParagraph"/>
        <w:numPr>
          <w:ilvl w:val="0"/>
          <w:numId w:val="1"/>
        </w:numPr>
        <w:rPr>
          <w:rFonts w:ascii="Times New Roman" w:hAnsi="Times New Roman" w:cs="Times New Roman"/>
          <w:b/>
          <w:sz w:val="24"/>
          <w:szCs w:val="24"/>
        </w:rPr>
      </w:pPr>
      <w:r w:rsidRPr="00AB11F7">
        <w:rPr>
          <w:rFonts w:ascii="Times New Roman" w:hAnsi="Times New Roman" w:cs="Times New Roman"/>
          <w:b/>
          <w:sz w:val="24"/>
          <w:szCs w:val="24"/>
        </w:rPr>
        <w:t xml:space="preserve">CORE Minutes from </w:t>
      </w:r>
      <w:r w:rsidR="00451E91">
        <w:rPr>
          <w:rFonts w:ascii="Times New Roman" w:hAnsi="Times New Roman" w:cs="Times New Roman"/>
          <w:b/>
          <w:sz w:val="24"/>
          <w:szCs w:val="24"/>
        </w:rPr>
        <w:t>December 5</w:t>
      </w:r>
      <w:r w:rsidRPr="00AB11F7">
        <w:rPr>
          <w:rFonts w:ascii="Times New Roman" w:hAnsi="Times New Roman" w:cs="Times New Roman"/>
          <w:b/>
          <w:sz w:val="24"/>
          <w:szCs w:val="24"/>
        </w:rPr>
        <w:t>, 201</w:t>
      </w:r>
      <w:r w:rsidR="007B4CFF" w:rsidRPr="00AB11F7">
        <w:rPr>
          <w:rFonts w:ascii="Times New Roman" w:hAnsi="Times New Roman" w:cs="Times New Roman"/>
          <w:b/>
          <w:sz w:val="24"/>
          <w:szCs w:val="24"/>
        </w:rPr>
        <w:t>2</w:t>
      </w:r>
    </w:p>
    <w:p w:rsidR="00577D08" w:rsidRDefault="00451E91" w:rsidP="00577D08">
      <w:pPr>
        <w:pStyle w:val="ListParagraph"/>
        <w:ind w:left="360"/>
        <w:rPr>
          <w:rFonts w:ascii="Times New Roman" w:hAnsi="Times New Roman" w:cs="Times New Roman"/>
          <w:sz w:val="24"/>
          <w:szCs w:val="24"/>
        </w:rPr>
      </w:pPr>
      <w:r>
        <w:rPr>
          <w:rFonts w:ascii="Times New Roman" w:hAnsi="Times New Roman" w:cs="Times New Roman"/>
          <w:sz w:val="24"/>
          <w:szCs w:val="24"/>
        </w:rPr>
        <w:t>There were not enough committee members present to have a quorum to approve the December 5, 2012 minutes.</w:t>
      </w:r>
    </w:p>
    <w:p w:rsidR="00E55D6E" w:rsidRDefault="00E55D6E" w:rsidP="00E55D6E">
      <w:pPr>
        <w:pStyle w:val="ListParagraph"/>
        <w:ind w:left="360"/>
        <w:rPr>
          <w:rFonts w:ascii="Times New Roman" w:hAnsi="Times New Roman" w:cs="Times New Roman"/>
          <w:b/>
          <w:sz w:val="24"/>
          <w:szCs w:val="24"/>
        </w:rPr>
      </w:pPr>
    </w:p>
    <w:p w:rsidR="00E55D6E" w:rsidRDefault="00E55D6E" w:rsidP="004B11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EIU Strategic Enrollment Planning Steering Committee Forum</w:t>
      </w:r>
    </w:p>
    <w:p w:rsidR="00E55D6E" w:rsidRDefault="00E55D6E" w:rsidP="00E55D6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Moock reported earlier this week an email was sent </w:t>
      </w:r>
      <w:r w:rsidR="00196219">
        <w:rPr>
          <w:rFonts w:ascii="Times New Roman" w:hAnsi="Times New Roman" w:cs="Times New Roman"/>
          <w:sz w:val="24"/>
          <w:szCs w:val="24"/>
        </w:rPr>
        <w:t xml:space="preserve">throughout the campus </w:t>
      </w:r>
      <w:r>
        <w:rPr>
          <w:rFonts w:ascii="Times New Roman" w:hAnsi="Times New Roman" w:cs="Times New Roman"/>
          <w:sz w:val="24"/>
          <w:szCs w:val="24"/>
        </w:rPr>
        <w:t>from Provost Lord inviting everyone to attend an open forum on the strategic enrollment planning process.  Moock urged the CORE committee to please consider attending this important forum because it will influence the work of the CORE committee.  The email from the Provost follows.</w:t>
      </w:r>
    </w:p>
    <w:p w:rsidR="00E55D6E" w:rsidRDefault="00E55D6E" w:rsidP="00E55D6E">
      <w:pPr>
        <w:pStyle w:val="ListParagraph"/>
        <w:ind w:left="360"/>
        <w:rPr>
          <w:rFonts w:ascii="Times New Roman" w:hAnsi="Times New Roman" w:cs="Times New Roman"/>
          <w:sz w:val="24"/>
          <w:szCs w:val="24"/>
        </w:rPr>
      </w:pPr>
    </w:p>
    <w:p w:rsidR="00E55D6E" w:rsidRDefault="00196219" w:rsidP="00E55D6E">
      <w:pPr>
        <w:pStyle w:val="ListParagraph"/>
        <w:ind w:left="360"/>
        <w:rPr>
          <w:rFonts w:ascii="Times New Roman" w:hAnsi="Times New Roman" w:cs="Times New Roman"/>
          <w:sz w:val="24"/>
          <w:szCs w:val="24"/>
        </w:rPr>
      </w:pPr>
      <w:r>
        <w:rPr>
          <w:rFonts w:ascii="Times New Roman" w:hAnsi="Times New Roman" w:cs="Times New Roman"/>
          <w:sz w:val="24"/>
          <w:szCs w:val="24"/>
        </w:rPr>
        <w:t>“</w:t>
      </w:r>
      <w:r w:rsidR="00E55D6E">
        <w:rPr>
          <w:rFonts w:ascii="Times New Roman" w:hAnsi="Times New Roman" w:cs="Times New Roman"/>
          <w:sz w:val="24"/>
          <w:szCs w:val="24"/>
        </w:rPr>
        <w:t>Dear Member of the EIU Campus Community,</w:t>
      </w:r>
    </w:p>
    <w:p w:rsidR="00E55D6E" w:rsidRDefault="00E55D6E" w:rsidP="00E55D6E">
      <w:pPr>
        <w:pStyle w:val="ListParagraph"/>
        <w:ind w:left="360"/>
        <w:rPr>
          <w:rFonts w:ascii="Times New Roman" w:hAnsi="Times New Roman" w:cs="Times New Roman"/>
          <w:sz w:val="24"/>
          <w:szCs w:val="24"/>
        </w:rPr>
      </w:pPr>
    </w:p>
    <w:p w:rsidR="00E55D6E" w:rsidRDefault="00E55D6E" w:rsidP="00E55D6E">
      <w:pPr>
        <w:pStyle w:val="ListParagraph"/>
        <w:ind w:left="360"/>
        <w:rPr>
          <w:rFonts w:ascii="Times New Roman" w:hAnsi="Times New Roman" w:cs="Times New Roman"/>
          <w:sz w:val="24"/>
          <w:szCs w:val="24"/>
        </w:rPr>
      </w:pPr>
      <w:r>
        <w:rPr>
          <w:rFonts w:ascii="Times New Roman" w:hAnsi="Times New Roman" w:cs="Times New Roman"/>
          <w:sz w:val="24"/>
          <w:szCs w:val="24"/>
        </w:rPr>
        <w:t>EIU’s Strategic Enrollment Planning Steering Committee will host an open forum for members of the campus community who are interested in learning more about the strategic enrollment planning process.  The forum will be held Wednesday, January 16</w:t>
      </w:r>
      <w:r w:rsidRPr="00E55D6E">
        <w:rPr>
          <w:rFonts w:ascii="Times New Roman" w:hAnsi="Times New Roman" w:cs="Times New Roman"/>
          <w:sz w:val="24"/>
          <w:szCs w:val="24"/>
          <w:vertAlign w:val="superscript"/>
        </w:rPr>
        <w:t>th</w:t>
      </w:r>
      <w:r>
        <w:rPr>
          <w:rFonts w:ascii="Times New Roman" w:hAnsi="Times New Roman" w:cs="Times New Roman"/>
          <w:sz w:val="24"/>
          <w:szCs w:val="24"/>
        </w:rPr>
        <w:t xml:space="preserve"> from 11:00 a.m. to 12:00 p.m. in the Arcola-Tuscola Room.  In the meantime, you’ll find a more information on the Strategic Enrollment Planning website at </w:t>
      </w:r>
      <w:hyperlink r:id="rId8" w:history="1">
        <w:r w:rsidRPr="008034AB">
          <w:rPr>
            <w:rStyle w:val="Hyperlink"/>
            <w:rFonts w:ascii="Times New Roman" w:hAnsi="Times New Roman" w:cs="Times New Roman"/>
            <w:sz w:val="24"/>
            <w:szCs w:val="24"/>
          </w:rPr>
          <w:t>http://www.eiu.edu/strategicenrollment</w:t>
        </w:r>
      </w:hyperlink>
      <w:r>
        <w:rPr>
          <w:rFonts w:ascii="Times New Roman" w:hAnsi="Times New Roman" w:cs="Times New Roman"/>
          <w:sz w:val="24"/>
          <w:szCs w:val="24"/>
        </w:rPr>
        <w:t>, including progress updates, a repository of planning resources, and a schedule of recruitment and yield events.</w:t>
      </w:r>
      <w:r w:rsidR="00196219">
        <w:rPr>
          <w:rFonts w:ascii="Times New Roman" w:hAnsi="Times New Roman" w:cs="Times New Roman"/>
          <w:sz w:val="24"/>
          <w:szCs w:val="24"/>
        </w:rPr>
        <w:t>”</w:t>
      </w:r>
    </w:p>
    <w:p w:rsidR="00E55D6E" w:rsidRDefault="00E55D6E" w:rsidP="00E55D6E">
      <w:pPr>
        <w:pStyle w:val="ListParagraph"/>
        <w:ind w:left="360"/>
        <w:rPr>
          <w:rFonts w:ascii="Times New Roman" w:hAnsi="Times New Roman" w:cs="Times New Roman"/>
          <w:sz w:val="24"/>
          <w:szCs w:val="24"/>
        </w:rPr>
      </w:pPr>
    </w:p>
    <w:p w:rsidR="00DE5564" w:rsidRDefault="00756EAD" w:rsidP="00E55D6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Moock disseminated the retention goals from the </w:t>
      </w:r>
      <w:r w:rsidRPr="00196219">
        <w:rPr>
          <w:rFonts w:ascii="Times New Roman" w:hAnsi="Times New Roman" w:cs="Times New Roman"/>
          <w:i/>
          <w:sz w:val="24"/>
          <w:szCs w:val="24"/>
        </w:rPr>
        <w:t>“Current Top-Level and Secondary Level Strategies for EIU Retention-1.9.13”</w:t>
      </w:r>
      <w:r>
        <w:rPr>
          <w:rFonts w:ascii="Times New Roman" w:hAnsi="Times New Roman" w:cs="Times New Roman"/>
          <w:sz w:val="24"/>
          <w:szCs w:val="24"/>
        </w:rPr>
        <w:t xml:space="preserve"> that the subcommittee feels can help achieve President Perry’s retention goals.  Discussion followed.  Moock also asked the committee to send any ideas to her by email.  </w:t>
      </w:r>
    </w:p>
    <w:p w:rsidR="00DE5564" w:rsidRDefault="00DE5564">
      <w:pPr>
        <w:rPr>
          <w:rFonts w:ascii="Times New Roman" w:hAnsi="Times New Roman" w:cs="Times New Roman"/>
          <w:sz w:val="24"/>
          <w:szCs w:val="24"/>
        </w:rPr>
      </w:pPr>
      <w:r>
        <w:rPr>
          <w:rFonts w:ascii="Times New Roman" w:hAnsi="Times New Roman" w:cs="Times New Roman"/>
          <w:sz w:val="24"/>
          <w:szCs w:val="24"/>
        </w:rPr>
        <w:br w:type="page"/>
      </w:r>
    </w:p>
    <w:p w:rsidR="00756EAD" w:rsidRDefault="00707B17" w:rsidP="004B11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Discussion of Plan for February 12 Retention Forum</w:t>
      </w:r>
    </w:p>
    <w:p w:rsidR="00707B17" w:rsidRDefault="00707B17" w:rsidP="00707B17">
      <w:pPr>
        <w:pStyle w:val="ListParagraph"/>
        <w:ind w:left="360"/>
        <w:rPr>
          <w:rFonts w:ascii="Times New Roman" w:hAnsi="Times New Roman" w:cs="Times New Roman"/>
          <w:sz w:val="24"/>
          <w:szCs w:val="24"/>
        </w:rPr>
      </w:pPr>
      <w:r>
        <w:rPr>
          <w:rFonts w:ascii="Times New Roman" w:hAnsi="Times New Roman" w:cs="Times New Roman"/>
          <w:sz w:val="24"/>
          <w:szCs w:val="24"/>
        </w:rPr>
        <w:t>Sanders disseminated the Agenda for the SP13 Retention Forum.  After discussing the Forum Agenda</w:t>
      </w:r>
      <w:r w:rsidR="00DE5564">
        <w:rPr>
          <w:rFonts w:ascii="Times New Roman" w:hAnsi="Times New Roman" w:cs="Times New Roman"/>
          <w:sz w:val="24"/>
          <w:szCs w:val="24"/>
        </w:rPr>
        <w:t>,</w:t>
      </w:r>
      <w:r>
        <w:rPr>
          <w:rFonts w:ascii="Times New Roman" w:hAnsi="Times New Roman" w:cs="Times New Roman"/>
          <w:sz w:val="24"/>
          <w:szCs w:val="24"/>
        </w:rPr>
        <w:t xml:space="preserve"> the committee decided to change the break-out sessions from four groups to three.  The committee decided to omit the third discussion on “Under-represented Groups and Retention”</w:t>
      </w:r>
      <w:r w:rsidR="002E3508">
        <w:rPr>
          <w:rFonts w:ascii="Times New Roman" w:hAnsi="Times New Roman" w:cs="Times New Roman"/>
          <w:sz w:val="24"/>
          <w:szCs w:val="24"/>
        </w:rPr>
        <w:t xml:space="preserve"> because they felt this should and would be covered in all three break-out sessions.</w:t>
      </w:r>
      <w:r>
        <w:rPr>
          <w:rFonts w:ascii="Times New Roman" w:hAnsi="Times New Roman" w:cs="Times New Roman"/>
          <w:sz w:val="24"/>
          <w:szCs w:val="24"/>
        </w:rPr>
        <w:t xml:space="preserve"> </w:t>
      </w:r>
      <w:r w:rsidR="002E3508">
        <w:rPr>
          <w:rFonts w:ascii="Times New Roman" w:hAnsi="Times New Roman" w:cs="Times New Roman"/>
          <w:sz w:val="24"/>
          <w:szCs w:val="24"/>
        </w:rPr>
        <w:t xml:space="preserve">  Moock and Sanders are working on the SP13 Retention</w:t>
      </w:r>
      <w:r w:rsidR="00DE5564">
        <w:rPr>
          <w:rFonts w:ascii="Times New Roman" w:hAnsi="Times New Roman" w:cs="Times New Roman"/>
          <w:sz w:val="24"/>
          <w:szCs w:val="24"/>
        </w:rPr>
        <w:t xml:space="preserve"> Forum</w:t>
      </w:r>
      <w:r w:rsidR="002E3508">
        <w:rPr>
          <w:rFonts w:ascii="Times New Roman" w:hAnsi="Times New Roman" w:cs="Times New Roman"/>
          <w:sz w:val="24"/>
          <w:szCs w:val="24"/>
        </w:rPr>
        <w:t xml:space="preserve"> Flyer and will have it out to everyone soon.</w:t>
      </w:r>
    </w:p>
    <w:p w:rsidR="002E3508" w:rsidRDefault="002E3508" w:rsidP="00707B17">
      <w:pPr>
        <w:pStyle w:val="ListParagraph"/>
        <w:ind w:left="360"/>
        <w:rPr>
          <w:rFonts w:ascii="Times New Roman" w:hAnsi="Times New Roman" w:cs="Times New Roman"/>
          <w:sz w:val="24"/>
          <w:szCs w:val="24"/>
        </w:rPr>
      </w:pPr>
    </w:p>
    <w:p w:rsidR="002E3508" w:rsidRPr="00707B17" w:rsidRDefault="002E3508" w:rsidP="00707B17">
      <w:pPr>
        <w:pStyle w:val="ListParagraph"/>
        <w:ind w:left="360"/>
        <w:rPr>
          <w:rFonts w:ascii="Times New Roman" w:hAnsi="Times New Roman" w:cs="Times New Roman"/>
          <w:sz w:val="24"/>
          <w:szCs w:val="24"/>
        </w:rPr>
      </w:pPr>
      <w:r>
        <w:rPr>
          <w:rFonts w:ascii="Times New Roman" w:hAnsi="Times New Roman" w:cs="Times New Roman"/>
          <w:sz w:val="24"/>
          <w:szCs w:val="24"/>
        </w:rPr>
        <w:t>The committee also discussed having all the break-out groups in one location (the Grand Ballroom) instead of three.</w:t>
      </w:r>
    </w:p>
    <w:p w:rsidR="00756EAD" w:rsidRPr="00756EAD" w:rsidRDefault="00756EAD" w:rsidP="00756EAD">
      <w:pPr>
        <w:pStyle w:val="ListParagraph"/>
        <w:ind w:left="360"/>
        <w:rPr>
          <w:rFonts w:ascii="Times New Roman" w:hAnsi="Times New Roman" w:cs="Times New Roman"/>
          <w:sz w:val="24"/>
          <w:szCs w:val="24"/>
        </w:rPr>
      </w:pPr>
    </w:p>
    <w:p w:rsidR="009B2664" w:rsidRDefault="002E3508" w:rsidP="004B11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Early Alert </w:t>
      </w:r>
    </w:p>
    <w:p w:rsidR="009B2664" w:rsidRDefault="009B2664" w:rsidP="009B2664">
      <w:pPr>
        <w:pStyle w:val="ListParagraph"/>
        <w:ind w:left="360"/>
        <w:rPr>
          <w:rFonts w:ascii="Times New Roman" w:hAnsi="Times New Roman" w:cs="Times New Roman"/>
          <w:sz w:val="24"/>
          <w:szCs w:val="24"/>
        </w:rPr>
      </w:pPr>
      <w:r>
        <w:rPr>
          <w:rFonts w:ascii="Times New Roman" w:hAnsi="Times New Roman" w:cs="Times New Roman"/>
          <w:sz w:val="24"/>
          <w:szCs w:val="24"/>
        </w:rPr>
        <w:t>Sanders diss</w:t>
      </w:r>
      <w:r w:rsidR="00F70751">
        <w:rPr>
          <w:rFonts w:ascii="Times New Roman" w:hAnsi="Times New Roman" w:cs="Times New Roman"/>
          <w:sz w:val="24"/>
          <w:szCs w:val="24"/>
        </w:rPr>
        <w:t xml:space="preserve">eminated the </w:t>
      </w:r>
      <w:r w:rsidR="002E3508" w:rsidRPr="00196219">
        <w:rPr>
          <w:rFonts w:ascii="Times New Roman" w:hAnsi="Times New Roman" w:cs="Times New Roman"/>
          <w:i/>
          <w:sz w:val="24"/>
          <w:szCs w:val="24"/>
        </w:rPr>
        <w:t>FA12 Early Alert Report</w:t>
      </w:r>
      <w:r w:rsidR="002E3508">
        <w:rPr>
          <w:rFonts w:ascii="Times New Roman" w:hAnsi="Times New Roman" w:cs="Times New Roman"/>
          <w:sz w:val="24"/>
          <w:szCs w:val="24"/>
        </w:rPr>
        <w:t xml:space="preserve"> </w:t>
      </w:r>
      <w:r w:rsidR="00DD4558">
        <w:rPr>
          <w:rFonts w:ascii="Times New Roman" w:hAnsi="Times New Roman" w:cs="Times New Roman"/>
          <w:sz w:val="24"/>
          <w:szCs w:val="24"/>
        </w:rPr>
        <w:t>which included mid-term grades and final gr</w:t>
      </w:r>
      <w:r w:rsidR="002E3508">
        <w:rPr>
          <w:rFonts w:ascii="Times New Roman" w:hAnsi="Times New Roman" w:cs="Times New Roman"/>
          <w:sz w:val="24"/>
          <w:szCs w:val="24"/>
        </w:rPr>
        <w:t>ad</w:t>
      </w:r>
      <w:r w:rsidR="00DD4558">
        <w:rPr>
          <w:rFonts w:ascii="Times New Roman" w:hAnsi="Times New Roman" w:cs="Times New Roman"/>
          <w:sz w:val="24"/>
          <w:szCs w:val="24"/>
        </w:rPr>
        <w:t>es and another report</w:t>
      </w:r>
      <w:r w:rsidR="002E3508">
        <w:rPr>
          <w:rFonts w:ascii="Times New Roman" w:hAnsi="Times New Roman" w:cs="Times New Roman"/>
          <w:sz w:val="24"/>
          <w:szCs w:val="24"/>
        </w:rPr>
        <w:t xml:space="preserve"> </w:t>
      </w:r>
      <w:r w:rsidR="00196219">
        <w:rPr>
          <w:rFonts w:ascii="Times New Roman" w:hAnsi="Times New Roman" w:cs="Times New Roman"/>
          <w:i/>
          <w:sz w:val="24"/>
          <w:szCs w:val="24"/>
        </w:rPr>
        <w:t>FA11 to FA12 Comparison R</w:t>
      </w:r>
      <w:r w:rsidR="002E3508" w:rsidRPr="00196219">
        <w:rPr>
          <w:rFonts w:ascii="Times New Roman" w:hAnsi="Times New Roman" w:cs="Times New Roman"/>
          <w:i/>
          <w:sz w:val="24"/>
          <w:szCs w:val="24"/>
        </w:rPr>
        <w:t>eport</w:t>
      </w:r>
      <w:r w:rsidR="002E3508">
        <w:rPr>
          <w:rFonts w:ascii="Times New Roman" w:hAnsi="Times New Roman" w:cs="Times New Roman"/>
          <w:sz w:val="24"/>
          <w:szCs w:val="24"/>
        </w:rPr>
        <w:t>. Discussion followed.  She also reported that Jamell Barber who is the graduate assistant for the Early Alert will be graduating in May.  If anyone has any suggestions for a replacement please contact her.</w:t>
      </w:r>
    </w:p>
    <w:p w:rsidR="009B2664" w:rsidRDefault="009B2664" w:rsidP="009B2664">
      <w:pPr>
        <w:pStyle w:val="ListParagraph"/>
        <w:ind w:left="360"/>
        <w:rPr>
          <w:rFonts w:ascii="Times New Roman" w:hAnsi="Times New Roman" w:cs="Times New Roman"/>
          <w:sz w:val="24"/>
          <w:szCs w:val="24"/>
        </w:rPr>
      </w:pPr>
    </w:p>
    <w:p w:rsidR="005D48B2" w:rsidRDefault="000E0D78" w:rsidP="003F11C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Spring Objectives</w:t>
      </w:r>
    </w:p>
    <w:p w:rsidR="009E140C" w:rsidRDefault="009E140C" w:rsidP="009E140C">
      <w:pPr>
        <w:pStyle w:val="ListParagraph"/>
        <w:ind w:left="360"/>
        <w:rPr>
          <w:rFonts w:ascii="Times New Roman" w:hAnsi="Times New Roman" w:cs="Times New Roman"/>
          <w:sz w:val="24"/>
          <w:szCs w:val="24"/>
        </w:rPr>
      </w:pPr>
      <w:r>
        <w:rPr>
          <w:rFonts w:ascii="Times New Roman" w:hAnsi="Times New Roman" w:cs="Times New Roman"/>
          <w:sz w:val="24"/>
          <w:szCs w:val="24"/>
        </w:rPr>
        <w:t>Sanders reported the sub-committees that were formed in the fall will start meeting after the SP Retention Forum.  The sub-committees will be contacted by the chairs of those committees.  The sub-committees consist of the following people:</w:t>
      </w:r>
    </w:p>
    <w:p w:rsidR="009E140C" w:rsidRDefault="009E140C" w:rsidP="009E140C">
      <w:pPr>
        <w:pStyle w:val="ListParagraph"/>
        <w:ind w:left="360"/>
        <w:rPr>
          <w:rFonts w:ascii="Times New Roman" w:hAnsi="Times New Roman" w:cs="Times New Roman"/>
          <w:sz w:val="24"/>
          <w:szCs w:val="24"/>
        </w:rPr>
      </w:pPr>
    </w:p>
    <w:p w:rsidR="009E140C" w:rsidRDefault="009E140C" w:rsidP="009E140C">
      <w:pPr>
        <w:pStyle w:val="ListParagraph"/>
        <w:ind w:left="360"/>
        <w:rPr>
          <w:rFonts w:ascii="Times New Roman" w:hAnsi="Times New Roman" w:cs="Times New Roman"/>
          <w:sz w:val="24"/>
          <w:szCs w:val="24"/>
        </w:rPr>
      </w:pPr>
      <w:r>
        <w:rPr>
          <w:rFonts w:ascii="Times New Roman" w:hAnsi="Times New Roman" w:cs="Times New Roman"/>
          <w:sz w:val="24"/>
          <w:szCs w:val="24"/>
        </w:rPr>
        <w:t>Freshman Committee: Sanders, chair, Boyer, Donna, Stone, and Taylor</w:t>
      </w:r>
    </w:p>
    <w:p w:rsidR="009E140C" w:rsidRDefault="009E140C" w:rsidP="009E140C">
      <w:pPr>
        <w:pStyle w:val="ListParagraph"/>
        <w:ind w:left="360"/>
        <w:rPr>
          <w:rFonts w:ascii="Times New Roman" w:hAnsi="Times New Roman" w:cs="Times New Roman"/>
          <w:sz w:val="24"/>
          <w:szCs w:val="24"/>
        </w:rPr>
      </w:pPr>
      <w:r>
        <w:rPr>
          <w:rFonts w:ascii="Times New Roman" w:hAnsi="Times New Roman" w:cs="Times New Roman"/>
          <w:sz w:val="24"/>
          <w:szCs w:val="24"/>
        </w:rPr>
        <w:t>Transfer Committee:  Moock, chair, Donna, Roszkowski, and Wolski</w:t>
      </w:r>
    </w:p>
    <w:p w:rsidR="009E140C" w:rsidRDefault="009E140C" w:rsidP="009E140C">
      <w:pPr>
        <w:pStyle w:val="ListParagraph"/>
        <w:ind w:left="360"/>
        <w:rPr>
          <w:rFonts w:ascii="Times New Roman" w:hAnsi="Times New Roman" w:cs="Times New Roman"/>
          <w:sz w:val="24"/>
          <w:szCs w:val="24"/>
        </w:rPr>
      </w:pPr>
      <w:r>
        <w:rPr>
          <w:rFonts w:ascii="Times New Roman" w:hAnsi="Times New Roman" w:cs="Times New Roman"/>
          <w:sz w:val="24"/>
          <w:szCs w:val="24"/>
        </w:rPr>
        <w:t>Upper Classmen Committee:  Lovekamp, chair, Davenport, Poulter, and Stringfellow.</w:t>
      </w:r>
    </w:p>
    <w:p w:rsidR="009E140C" w:rsidRPr="009E140C" w:rsidRDefault="009E140C" w:rsidP="009E140C">
      <w:pPr>
        <w:pStyle w:val="ListParagraph"/>
        <w:ind w:left="360"/>
        <w:rPr>
          <w:rFonts w:ascii="Times New Roman" w:hAnsi="Times New Roman" w:cs="Times New Roman"/>
          <w:sz w:val="24"/>
          <w:szCs w:val="24"/>
        </w:rPr>
      </w:pPr>
    </w:p>
    <w:p w:rsidR="00EB3118" w:rsidRDefault="00EB3118" w:rsidP="004B11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Next Meeting</w:t>
      </w:r>
    </w:p>
    <w:p w:rsidR="00EB3118" w:rsidRDefault="00EB3118" w:rsidP="00EB3118">
      <w:pPr>
        <w:pStyle w:val="ListParagraph"/>
        <w:ind w:left="360"/>
        <w:rPr>
          <w:rFonts w:ascii="Times New Roman" w:hAnsi="Times New Roman" w:cs="Times New Roman"/>
          <w:sz w:val="24"/>
          <w:szCs w:val="24"/>
        </w:rPr>
      </w:pPr>
      <w:r w:rsidRPr="00EB3118">
        <w:rPr>
          <w:rFonts w:ascii="Times New Roman" w:hAnsi="Times New Roman" w:cs="Times New Roman"/>
          <w:sz w:val="24"/>
          <w:szCs w:val="24"/>
        </w:rPr>
        <w:t xml:space="preserve">The Committee on Retention Efforts </w:t>
      </w:r>
      <w:r w:rsidR="0003799B">
        <w:rPr>
          <w:rFonts w:ascii="Times New Roman" w:hAnsi="Times New Roman" w:cs="Times New Roman"/>
          <w:sz w:val="24"/>
          <w:szCs w:val="24"/>
        </w:rPr>
        <w:t xml:space="preserve">will meet on </w:t>
      </w:r>
      <w:r w:rsidR="00242044">
        <w:rPr>
          <w:rFonts w:ascii="Times New Roman" w:hAnsi="Times New Roman" w:cs="Times New Roman"/>
          <w:sz w:val="24"/>
          <w:szCs w:val="24"/>
        </w:rPr>
        <w:t xml:space="preserve">Friday, </w:t>
      </w:r>
      <w:r w:rsidR="00140B0B">
        <w:rPr>
          <w:rFonts w:ascii="Times New Roman" w:hAnsi="Times New Roman" w:cs="Times New Roman"/>
          <w:sz w:val="24"/>
          <w:szCs w:val="24"/>
        </w:rPr>
        <w:t>February 8</w:t>
      </w:r>
      <w:r w:rsidR="0003799B">
        <w:rPr>
          <w:rFonts w:ascii="Times New Roman" w:hAnsi="Times New Roman" w:cs="Times New Roman"/>
          <w:sz w:val="24"/>
          <w:szCs w:val="24"/>
        </w:rPr>
        <w:t xml:space="preserve"> </w:t>
      </w:r>
      <w:r>
        <w:rPr>
          <w:rFonts w:ascii="Times New Roman" w:hAnsi="Times New Roman" w:cs="Times New Roman"/>
          <w:sz w:val="24"/>
          <w:szCs w:val="24"/>
        </w:rPr>
        <w:t>in classroom 1117</w:t>
      </w:r>
      <w:r w:rsidR="005E223C">
        <w:rPr>
          <w:rFonts w:ascii="Times New Roman" w:hAnsi="Times New Roman" w:cs="Times New Roman"/>
          <w:sz w:val="24"/>
          <w:szCs w:val="24"/>
        </w:rPr>
        <w:t>,</w:t>
      </w:r>
      <w:r>
        <w:rPr>
          <w:rFonts w:ascii="Times New Roman" w:hAnsi="Times New Roman" w:cs="Times New Roman"/>
          <w:sz w:val="24"/>
          <w:szCs w:val="24"/>
        </w:rPr>
        <w:t xml:space="preserve"> in the Student Success Center at Ninth Street Hall from 1</w:t>
      </w:r>
      <w:r w:rsidR="00242044">
        <w:rPr>
          <w:rFonts w:ascii="Times New Roman" w:hAnsi="Times New Roman" w:cs="Times New Roman"/>
          <w:sz w:val="24"/>
          <w:szCs w:val="24"/>
        </w:rPr>
        <w:t>1</w:t>
      </w:r>
      <w:r>
        <w:rPr>
          <w:rFonts w:ascii="Times New Roman" w:hAnsi="Times New Roman" w:cs="Times New Roman"/>
          <w:sz w:val="24"/>
          <w:szCs w:val="24"/>
        </w:rPr>
        <w:t>:00</w:t>
      </w:r>
      <w:r w:rsidR="00242044">
        <w:rPr>
          <w:rFonts w:ascii="Times New Roman" w:hAnsi="Times New Roman" w:cs="Times New Roman"/>
          <w:sz w:val="24"/>
          <w:szCs w:val="24"/>
        </w:rPr>
        <w:t xml:space="preserve"> a.m.</w:t>
      </w:r>
      <w:r>
        <w:rPr>
          <w:rFonts w:ascii="Times New Roman" w:hAnsi="Times New Roman" w:cs="Times New Roman"/>
          <w:sz w:val="24"/>
          <w:szCs w:val="24"/>
        </w:rPr>
        <w:t xml:space="preserve"> to </w:t>
      </w:r>
      <w:r w:rsidR="00242044">
        <w:rPr>
          <w:rFonts w:ascii="Times New Roman" w:hAnsi="Times New Roman" w:cs="Times New Roman"/>
          <w:sz w:val="24"/>
          <w:szCs w:val="24"/>
        </w:rPr>
        <w:t>1</w:t>
      </w:r>
      <w:r>
        <w:rPr>
          <w:rFonts w:ascii="Times New Roman" w:hAnsi="Times New Roman" w:cs="Times New Roman"/>
          <w:sz w:val="24"/>
          <w:szCs w:val="24"/>
        </w:rPr>
        <w:t>2:</w:t>
      </w:r>
      <w:r w:rsidR="00242044">
        <w:rPr>
          <w:rFonts w:ascii="Times New Roman" w:hAnsi="Times New Roman" w:cs="Times New Roman"/>
          <w:sz w:val="24"/>
          <w:szCs w:val="24"/>
        </w:rPr>
        <w:t>30</w:t>
      </w:r>
      <w:r>
        <w:rPr>
          <w:rFonts w:ascii="Times New Roman" w:hAnsi="Times New Roman" w:cs="Times New Roman"/>
          <w:sz w:val="24"/>
          <w:szCs w:val="24"/>
        </w:rPr>
        <w:t xml:space="preserve"> p.m.</w:t>
      </w:r>
    </w:p>
    <w:p w:rsidR="00EB3118" w:rsidRDefault="00EB3118" w:rsidP="00EB3118">
      <w:pPr>
        <w:pStyle w:val="ListParagraph"/>
        <w:ind w:left="360"/>
        <w:rPr>
          <w:rFonts w:ascii="Times New Roman" w:hAnsi="Times New Roman" w:cs="Times New Roman"/>
          <w:sz w:val="24"/>
          <w:szCs w:val="24"/>
        </w:rPr>
      </w:pPr>
    </w:p>
    <w:p w:rsidR="009150BF" w:rsidRPr="00AB11F7" w:rsidRDefault="009150BF" w:rsidP="009150BF">
      <w:pPr>
        <w:pStyle w:val="ListParagraph"/>
        <w:numPr>
          <w:ilvl w:val="0"/>
          <w:numId w:val="1"/>
        </w:numPr>
        <w:rPr>
          <w:rFonts w:ascii="Times New Roman" w:hAnsi="Times New Roman" w:cs="Times New Roman"/>
          <w:b/>
          <w:sz w:val="24"/>
          <w:szCs w:val="24"/>
        </w:rPr>
      </w:pPr>
      <w:r w:rsidRPr="00AB11F7">
        <w:rPr>
          <w:rFonts w:ascii="Times New Roman" w:hAnsi="Times New Roman" w:cs="Times New Roman"/>
          <w:b/>
          <w:sz w:val="24"/>
          <w:szCs w:val="24"/>
        </w:rPr>
        <w:t>Adjourn</w:t>
      </w:r>
    </w:p>
    <w:p w:rsidR="009150BF" w:rsidRPr="00AB11F7" w:rsidRDefault="009150BF" w:rsidP="009150BF">
      <w:pPr>
        <w:pStyle w:val="ListParagraph"/>
        <w:ind w:left="360"/>
        <w:rPr>
          <w:rFonts w:ascii="Times New Roman" w:hAnsi="Times New Roman" w:cs="Times New Roman"/>
          <w:sz w:val="24"/>
          <w:szCs w:val="24"/>
        </w:rPr>
      </w:pPr>
      <w:r w:rsidRPr="00AB11F7">
        <w:rPr>
          <w:rFonts w:ascii="Times New Roman" w:hAnsi="Times New Roman" w:cs="Times New Roman"/>
          <w:sz w:val="24"/>
          <w:szCs w:val="24"/>
        </w:rPr>
        <w:t xml:space="preserve">The meeting adjourned at </w:t>
      </w:r>
      <w:r w:rsidR="00140B0B">
        <w:rPr>
          <w:rFonts w:ascii="Times New Roman" w:hAnsi="Times New Roman" w:cs="Times New Roman"/>
          <w:sz w:val="24"/>
          <w:szCs w:val="24"/>
        </w:rPr>
        <w:t>12</w:t>
      </w:r>
      <w:r w:rsidR="00BF0F7D" w:rsidRPr="00AB11F7">
        <w:rPr>
          <w:rFonts w:ascii="Times New Roman" w:hAnsi="Times New Roman" w:cs="Times New Roman"/>
          <w:sz w:val="24"/>
          <w:szCs w:val="24"/>
        </w:rPr>
        <w:t>:</w:t>
      </w:r>
      <w:r w:rsidR="00140B0B">
        <w:rPr>
          <w:rFonts w:ascii="Times New Roman" w:hAnsi="Times New Roman" w:cs="Times New Roman"/>
          <w:sz w:val="24"/>
          <w:szCs w:val="24"/>
        </w:rPr>
        <w:t>00</w:t>
      </w:r>
      <w:r w:rsidRPr="00AB11F7">
        <w:rPr>
          <w:rFonts w:ascii="Times New Roman" w:hAnsi="Times New Roman" w:cs="Times New Roman"/>
          <w:sz w:val="24"/>
          <w:szCs w:val="24"/>
        </w:rPr>
        <w:t xml:space="preserve"> </w:t>
      </w:r>
      <w:r w:rsidR="003D76A4" w:rsidRPr="00AB11F7">
        <w:rPr>
          <w:rFonts w:ascii="Times New Roman" w:hAnsi="Times New Roman" w:cs="Times New Roman"/>
          <w:sz w:val="24"/>
          <w:szCs w:val="24"/>
        </w:rPr>
        <w:t>p</w:t>
      </w:r>
      <w:r w:rsidRPr="00AB11F7">
        <w:rPr>
          <w:rFonts w:ascii="Times New Roman" w:hAnsi="Times New Roman" w:cs="Times New Roman"/>
          <w:sz w:val="24"/>
          <w:szCs w:val="24"/>
        </w:rPr>
        <w:t>.m.</w:t>
      </w:r>
    </w:p>
    <w:p w:rsidR="00AE74E5" w:rsidRPr="00AB11F7" w:rsidRDefault="00AE74E5" w:rsidP="009150BF">
      <w:pPr>
        <w:pStyle w:val="ListParagraph"/>
        <w:ind w:left="360"/>
        <w:rPr>
          <w:rFonts w:ascii="Times New Roman" w:hAnsi="Times New Roman" w:cs="Times New Roman"/>
          <w:sz w:val="24"/>
          <w:szCs w:val="24"/>
        </w:rPr>
      </w:pPr>
    </w:p>
    <w:p w:rsidR="00577D08" w:rsidRPr="00AB11F7" w:rsidRDefault="00FE78EA" w:rsidP="00246985">
      <w:pPr>
        <w:pStyle w:val="ListParagraph"/>
        <w:ind w:left="360"/>
        <w:jc w:val="right"/>
        <w:rPr>
          <w:rFonts w:ascii="Times New Roman" w:hAnsi="Times New Roman" w:cs="Times New Roman"/>
          <w:sz w:val="24"/>
          <w:szCs w:val="24"/>
        </w:rPr>
      </w:pPr>
      <w:r w:rsidRPr="00AB11F7">
        <w:rPr>
          <w:rFonts w:ascii="Times New Roman" w:hAnsi="Times New Roman" w:cs="Times New Roman"/>
          <w:i/>
          <w:sz w:val="24"/>
          <w:szCs w:val="24"/>
        </w:rPr>
        <w:t>~Minutes submitted by Ms. Kimberly Sweeney, Recording Secretary</w:t>
      </w:r>
    </w:p>
    <w:sectPr w:rsidR="00577D08" w:rsidRPr="00AB11F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DA" w:rsidRDefault="00500FDA" w:rsidP="00B42428">
      <w:pPr>
        <w:spacing w:after="0"/>
      </w:pPr>
      <w:r>
        <w:separator/>
      </w:r>
    </w:p>
  </w:endnote>
  <w:endnote w:type="continuationSeparator" w:id="0">
    <w:p w:rsidR="00500FDA" w:rsidRDefault="00500FDA"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319091"/>
      <w:docPartObj>
        <w:docPartGallery w:val="Page Numbers (Bottom of Page)"/>
        <w:docPartUnique/>
      </w:docPartObj>
    </w:sdtPr>
    <w:sdtEndPr/>
    <w:sdtContent>
      <w:sdt>
        <w:sdtPr>
          <w:id w:val="860082579"/>
          <w:docPartObj>
            <w:docPartGallery w:val="Page Numbers (Top of Page)"/>
            <w:docPartUnique/>
          </w:docPartObj>
        </w:sdtPr>
        <w:sdtEndPr/>
        <w:sdtContent>
          <w:p w:rsidR="00B42428" w:rsidRDefault="00B424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33A8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3A8F">
              <w:rPr>
                <w:b/>
                <w:bCs/>
                <w:noProof/>
              </w:rPr>
              <w:t>2</w:t>
            </w:r>
            <w:r>
              <w:rPr>
                <w:b/>
                <w:bCs/>
                <w:sz w:val="24"/>
                <w:szCs w:val="24"/>
              </w:rPr>
              <w:fldChar w:fldCharType="end"/>
            </w:r>
          </w:p>
        </w:sdtContent>
      </w:sdt>
    </w:sdtContent>
  </w:sdt>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DA" w:rsidRDefault="00500FDA" w:rsidP="00B42428">
      <w:pPr>
        <w:spacing w:after="0"/>
      </w:pPr>
      <w:r>
        <w:separator/>
      </w:r>
    </w:p>
  </w:footnote>
  <w:footnote w:type="continuationSeparator" w:id="0">
    <w:p w:rsidR="00500FDA" w:rsidRDefault="00500FDA"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D4"/>
    <w:multiLevelType w:val="hybridMultilevel"/>
    <w:tmpl w:val="8384D020"/>
    <w:lvl w:ilvl="0" w:tplc="AA004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C27CB"/>
    <w:multiLevelType w:val="hybridMultilevel"/>
    <w:tmpl w:val="5DB0BCC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B980422"/>
    <w:multiLevelType w:val="hybridMultilevel"/>
    <w:tmpl w:val="AC62D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19A"/>
    <w:multiLevelType w:val="hybridMultilevel"/>
    <w:tmpl w:val="5BA2BD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354B40F6"/>
    <w:multiLevelType w:val="hybridMultilevel"/>
    <w:tmpl w:val="5B6A8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02703E"/>
    <w:multiLevelType w:val="hybridMultilevel"/>
    <w:tmpl w:val="AE7E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61256A"/>
    <w:multiLevelType w:val="hybridMultilevel"/>
    <w:tmpl w:val="F8BAB3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3D9E135D"/>
    <w:multiLevelType w:val="hybridMultilevel"/>
    <w:tmpl w:val="C714CC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E048B3"/>
    <w:multiLevelType w:val="hybridMultilevel"/>
    <w:tmpl w:val="592C5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007278"/>
    <w:multiLevelType w:val="hybridMultilevel"/>
    <w:tmpl w:val="89D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751BC"/>
    <w:multiLevelType w:val="hybridMultilevel"/>
    <w:tmpl w:val="A4108F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FEC1B7E"/>
    <w:multiLevelType w:val="hybridMultilevel"/>
    <w:tmpl w:val="54EAE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5B5E56"/>
    <w:multiLevelType w:val="hybridMultilevel"/>
    <w:tmpl w:val="A5181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7D57EA5"/>
    <w:multiLevelType w:val="hybridMultilevel"/>
    <w:tmpl w:val="B1DA9122"/>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BA44AC"/>
    <w:multiLevelType w:val="hybridMultilevel"/>
    <w:tmpl w:val="DBFE4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6"/>
  </w:num>
  <w:num w:numId="4">
    <w:abstractNumId w:val="15"/>
  </w:num>
  <w:num w:numId="5">
    <w:abstractNumId w:val="20"/>
  </w:num>
  <w:num w:numId="6">
    <w:abstractNumId w:val="4"/>
  </w:num>
  <w:num w:numId="7">
    <w:abstractNumId w:val="11"/>
  </w:num>
  <w:num w:numId="8">
    <w:abstractNumId w:val="9"/>
  </w:num>
  <w:num w:numId="9">
    <w:abstractNumId w:val="1"/>
  </w:num>
  <w:num w:numId="10">
    <w:abstractNumId w:val="3"/>
  </w:num>
  <w:num w:numId="11">
    <w:abstractNumId w:val="14"/>
  </w:num>
  <w:num w:numId="12">
    <w:abstractNumId w:val="2"/>
  </w:num>
  <w:num w:numId="13">
    <w:abstractNumId w:val="17"/>
  </w:num>
  <w:num w:numId="14">
    <w:abstractNumId w:val="0"/>
  </w:num>
  <w:num w:numId="15">
    <w:abstractNumId w:val="16"/>
  </w:num>
  <w:num w:numId="16">
    <w:abstractNumId w:val="8"/>
  </w:num>
  <w:num w:numId="17">
    <w:abstractNumId w:val="12"/>
  </w:num>
  <w:num w:numId="18">
    <w:abstractNumId w:val="10"/>
  </w:num>
  <w:num w:numId="19">
    <w:abstractNumId w:val="13"/>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15444"/>
    <w:rsid w:val="00016543"/>
    <w:rsid w:val="000235BD"/>
    <w:rsid w:val="0003799B"/>
    <w:rsid w:val="00037FDE"/>
    <w:rsid w:val="00085A1B"/>
    <w:rsid w:val="0009264A"/>
    <w:rsid w:val="0009502E"/>
    <w:rsid w:val="000B233A"/>
    <w:rsid w:val="000B7704"/>
    <w:rsid w:val="000C470B"/>
    <w:rsid w:val="000C64F6"/>
    <w:rsid w:val="000D6EF4"/>
    <w:rsid w:val="000E0D78"/>
    <w:rsid w:val="000E5548"/>
    <w:rsid w:val="0010753A"/>
    <w:rsid w:val="00125E0D"/>
    <w:rsid w:val="00134148"/>
    <w:rsid w:val="0013472D"/>
    <w:rsid w:val="00140B0B"/>
    <w:rsid w:val="0015517E"/>
    <w:rsid w:val="001861D1"/>
    <w:rsid w:val="00190F14"/>
    <w:rsid w:val="00196219"/>
    <w:rsid w:val="00196B8C"/>
    <w:rsid w:val="001C4F79"/>
    <w:rsid w:val="001F3FDD"/>
    <w:rsid w:val="002052FC"/>
    <w:rsid w:val="002075E3"/>
    <w:rsid w:val="0022116C"/>
    <w:rsid w:val="002215F4"/>
    <w:rsid w:val="00241F8C"/>
    <w:rsid w:val="00242044"/>
    <w:rsid w:val="00246985"/>
    <w:rsid w:val="00252983"/>
    <w:rsid w:val="00265512"/>
    <w:rsid w:val="0026674D"/>
    <w:rsid w:val="00266892"/>
    <w:rsid w:val="00284400"/>
    <w:rsid w:val="002A72E5"/>
    <w:rsid w:val="002B5083"/>
    <w:rsid w:val="002C08DC"/>
    <w:rsid w:val="002C38AD"/>
    <w:rsid w:val="002C727B"/>
    <w:rsid w:val="002C729A"/>
    <w:rsid w:val="002D361E"/>
    <w:rsid w:val="002E2293"/>
    <w:rsid w:val="002E3508"/>
    <w:rsid w:val="002E4648"/>
    <w:rsid w:val="002F284D"/>
    <w:rsid w:val="002F4624"/>
    <w:rsid w:val="003049A9"/>
    <w:rsid w:val="00305848"/>
    <w:rsid w:val="00315CF9"/>
    <w:rsid w:val="00334612"/>
    <w:rsid w:val="0035568D"/>
    <w:rsid w:val="00366F06"/>
    <w:rsid w:val="00373861"/>
    <w:rsid w:val="00376FD6"/>
    <w:rsid w:val="0039280F"/>
    <w:rsid w:val="003960B3"/>
    <w:rsid w:val="003A7283"/>
    <w:rsid w:val="003B0F57"/>
    <w:rsid w:val="003C6B05"/>
    <w:rsid w:val="003D76A4"/>
    <w:rsid w:val="003F398B"/>
    <w:rsid w:val="004049E3"/>
    <w:rsid w:val="00435A3D"/>
    <w:rsid w:val="00450AE8"/>
    <w:rsid w:val="00451E91"/>
    <w:rsid w:val="004660B8"/>
    <w:rsid w:val="00467EE9"/>
    <w:rsid w:val="00473CDA"/>
    <w:rsid w:val="00482AB5"/>
    <w:rsid w:val="00493FDF"/>
    <w:rsid w:val="00496C3C"/>
    <w:rsid w:val="004B1140"/>
    <w:rsid w:val="004C2C37"/>
    <w:rsid w:val="004E5B57"/>
    <w:rsid w:val="004E70CC"/>
    <w:rsid w:val="004E7243"/>
    <w:rsid w:val="00500FDA"/>
    <w:rsid w:val="00524ED4"/>
    <w:rsid w:val="00525114"/>
    <w:rsid w:val="0053080C"/>
    <w:rsid w:val="00542F5D"/>
    <w:rsid w:val="0054403E"/>
    <w:rsid w:val="00562DDA"/>
    <w:rsid w:val="00564A50"/>
    <w:rsid w:val="00565324"/>
    <w:rsid w:val="005731A2"/>
    <w:rsid w:val="005779BF"/>
    <w:rsid w:val="00577D08"/>
    <w:rsid w:val="00581B80"/>
    <w:rsid w:val="00590DA5"/>
    <w:rsid w:val="0059492E"/>
    <w:rsid w:val="005A3977"/>
    <w:rsid w:val="005B322E"/>
    <w:rsid w:val="005B3396"/>
    <w:rsid w:val="005D177B"/>
    <w:rsid w:val="005D2F54"/>
    <w:rsid w:val="005D48B2"/>
    <w:rsid w:val="005E223C"/>
    <w:rsid w:val="005F329B"/>
    <w:rsid w:val="005F514E"/>
    <w:rsid w:val="005F6912"/>
    <w:rsid w:val="0060686D"/>
    <w:rsid w:val="00640E5C"/>
    <w:rsid w:val="00653179"/>
    <w:rsid w:val="00662BB2"/>
    <w:rsid w:val="00673C4B"/>
    <w:rsid w:val="006853D4"/>
    <w:rsid w:val="006948E5"/>
    <w:rsid w:val="006B0F29"/>
    <w:rsid w:val="006B5688"/>
    <w:rsid w:val="006C0FC8"/>
    <w:rsid w:val="006D226D"/>
    <w:rsid w:val="006E75FC"/>
    <w:rsid w:val="00701302"/>
    <w:rsid w:val="00706B76"/>
    <w:rsid w:val="00707B17"/>
    <w:rsid w:val="00716261"/>
    <w:rsid w:val="00754C96"/>
    <w:rsid w:val="00756EAD"/>
    <w:rsid w:val="0076287B"/>
    <w:rsid w:val="00773EFE"/>
    <w:rsid w:val="00795601"/>
    <w:rsid w:val="007A26B7"/>
    <w:rsid w:val="007B4CFF"/>
    <w:rsid w:val="007C7D28"/>
    <w:rsid w:val="007E493F"/>
    <w:rsid w:val="007E5990"/>
    <w:rsid w:val="007E704F"/>
    <w:rsid w:val="007F0DF6"/>
    <w:rsid w:val="007F15FE"/>
    <w:rsid w:val="007F59A0"/>
    <w:rsid w:val="00800519"/>
    <w:rsid w:val="00810B17"/>
    <w:rsid w:val="008464E7"/>
    <w:rsid w:val="00865DF5"/>
    <w:rsid w:val="008750D4"/>
    <w:rsid w:val="008964E0"/>
    <w:rsid w:val="008A22F5"/>
    <w:rsid w:val="008A661C"/>
    <w:rsid w:val="008B5F6B"/>
    <w:rsid w:val="008C75FF"/>
    <w:rsid w:val="008D1F16"/>
    <w:rsid w:val="008D392E"/>
    <w:rsid w:val="009010DC"/>
    <w:rsid w:val="00903C5E"/>
    <w:rsid w:val="00913FE0"/>
    <w:rsid w:val="009150BF"/>
    <w:rsid w:val="00924010"/>
    <w:rsid w:val="0093468A"/>
    <w:rsid w:val="00957360"/>
    <w:rsid w:val="00970413"/>
    <w:rsid w:val="009817FD"/>
    <w:rsid w:val="009876DA"/>
    <w:rsid w:val="009A01B0"/>
    <w:rsid w:val="009B2664"/>
    <w:rsid w:val="009B59E4"/>
    <w:rsid w:val="009D6DC7"/>
    <w:rsid w:val="009E140C"/>
    <w:rsid w:val="009F1792"/>
    <w:rsid w:val="009F4372"/>
    <w:rsid w:val="00A074CC"/>
    <w:rsid w:val="00A078B4"/>
    <w:rsid w:val="00A36C2D"/>
    <w:rsid w:val="00A37D20"/>
    <w:rsid w:val="00A57495"/>
    <w:rsid w:val="00A724A4"/>
    <w:rsid w:val="00A81A96"/>
    <w:rsid w:val="00AA1ACB"/>
    <w:rsid w:val="00AA30E2"/>
    <w:rsid w:val="00AA5D48"/>
    <w:rsid w:val="00AB11F7"/>
    <w:rsid w:val="00AB50A0"/>
    <w:rsid w:val="00AC0399"/>
    <w:rsid w:val="00AD17C9"/>
    <w:rsid w:val="00AE2BF6"/>
    <w:rsid w:val="00AE4F86"/>
    <w:rsid w:val="00AE74E5"/>
    <w:rsid w:val="00AF5114"/>
    <w:rsid w:val="00B0182A"/>
    <w:rsid w:val="00B26DFA"/>
    <w:rsid w:val="00B42428"/>
    <w:rsid w:val="00B42935"/>
    <w:rsid w:val="00B469F5"/>
    <w:rsid w:val="00B46A4D"/>
    <w:rsid w:val="00B52365"/>
    <w:rsid w:val="00B5542F"/>
    <w:rsid w:val="00BD3061"/>
    <w:rsid w:val="00BE3D6C"/>
    <w:rsid w:val="00BF0F7D"/>
    <w:rsid w:val="00BF52D7"/>
    <w:rsid w:val="00C146AF"/>
    <w:rsid w:val="00C149EB"/>
    <w:rsid w:val="00C2082F"/>
    <w:rsid w:val="00C23ED9"/>
    <w:rsid w:val="00C33A8F"/>
    <w:rsid w:val="00C416DC"/>
    <w:rsid w:val="00C44F98"/>
    <w:rsid w:val="00C55654"/>
    <w:rsid w:val="00C728C5"/>
    <w:rsid w:val="00C854BF"/>
    <w:rsid w:val="00C9060F"/>
    <w:rsid w:val="00CB51D8"/>
    <w:rsid w:val="00CC2A3F"/>
    <w:rsid w:val="00CE54D3"/>
    <w:rsid w:val="00D159E5"/>
    <w:rsid w:val="00D37AFF"/>
    <w:rsid w:val="00D7430E"/>
    <w:rsid w:val="00D7484C"/>
    <w:rsid w:val="00D76122"/>
    <w:rsid w:val="00DA2523"/>
    <w:rsid w:val="00DC60A8"/>
    <w:rsid w:val="00DD316D"/>
    <w:rsid w:val="00DD4558"/>
    <w:rsid w:val="00DE1464"/>
    <w:rsid w:val="00DE4D19"/>
    <w:rsid w:val="00DE5564"/>
    <w:rsid w:val="00DF7122"/>
    <w:rsid w:val="00DF749C"/>
    <w:rsid w:val="00E0729B"/>
    <w:rsid w:val="00E12B38"/>
    <w:rsid w:val="00E14578"/>
    <w:rsid w:val="00E17CD0"/>
    <w:rsid w:val="00E260B2"/>
    <w:rsid w:val="00E3420B"/>
    <w:rsid w:val="00E43AD7"/>
    <w:rsid w:val="00E43E35"/>
    <w:rsid w:val="00E55D6E"/>
    <w:rsid w:val="00E63250"/>
    <w:rsid w:val="00E71573"/>
    <w:rsid w:val="00E860A7"/>
    <w:rsid w:val="00EB3118"/>
    <w:rsid w:val="00EB7315"/>
    <w:rsid w:val="00EC676F"/>
    <w:rsid w:val="00ED1BF3"/>
    <w:rsid w:val="00EE1564"/>
    <w:rsid w:val="00EE5078"/>
    <w:rsid w:val="00EF12D1"/>
    <w:rsid w:val="00EF4F1F"/>
    <w:rsid w:val="00F01427"/>
    <w:rsid w:val="00F15EB5"/>
    <w:rsid w:val="00F200B9"/>
    <w:rsid w:val="00F24CE9"/>
    <w:rsid w:val="00F31D3C"/>
    <w:rsid w:val="00F4014C"/>
    <w:rsid w:val="00F43352"/>
    <w:rsid w:val="00F503B2"/>
    <w:rsid w:val="00F57667"/>
    <w:rsid w:val="00F6268B"/>
    <w:rsid w:val="00F67182"/>
    <w:rsid w:val="00F70751"/>
    <w:rsid w:val="00F7260E"/>
    <w:rsid w:val="00F73AD3"/>
    <w:rsid w:val="00F76C33"/>
    <w:rsid w:val="00F76E6B"/>
    <w:rsid w:val="00F8288F"/>
    <w:rsid w:val="00F93F30"/>
    <w:rsid w:val="00F94C75"/>
    <w:rsid w:val="00FA555F"/>
    <w:rsid w:val="00FB604A"/>
    <w:rsid w:val="00FC77B3"/>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strategicenroll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15</cp:revision>
  <cp:lastPrinted>2013-01-11T21:23:00Z</cp:lastPrinted>
  <dcterms:created xsi:type="dcterms:W3CDTF">2013-01-11T20:32:00Z</dcterms:created>
  <dcterms:modified xsi:type="dcterms:W3CDTF">2013-01-11T22:12:00Z</dcterms:modified>
</cp:coreProperties>
</file>