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1BEB" w:rsidRDefault="00CB4FB8" w:rsidP="00051BEB">
      <w:pPr>
        <w:rPr>
          <w:color w:val="1F497D"/>
        </w:rPr>
      </w:pPr>
      <w:r w:rsidRPr="00735B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871A" wp14:editId="136FCE42">
                <wp:simplePos x="0" y="0"/>
                <wp:positionH relativeFrom="column">
                  <wp:posOffset>4892040</wp:posOffset>
                </wp:positionH>
                <wp:positionV relativeFrom="paragraph">
                  <wp:posOffset>5715</wp:posOffset>
                </wp:positionV>
                <wp:extent cx="3543300" cy="1485900"/>
                <wp:effectExtent l="9525" t="762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B8" w:rsidRPr="00CB4FB8" w:rsidRDefault="00CB4FB8" w:rsidP="00CB4FB8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CB4FB8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Please complete a separate worksheet for each academic program (major, minor) at each level (undergraduate, graduate) in your department.  Worksheets are due to CASA this year by </w:t>
                            </w:r>
                            <w:r w:rsidR="001B6B65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June 15, 2019</w:t>
                            </w:r>
                            <w:r w:rsidRPr="00CB4FB8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.  Worksheets should be sent electronically to </w:t>
                            </w:r>
                            <w:hyperlink r:id="rId9" w:history="1">
                              <w:r w:rsidRPr="00CB4FB8"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>kjsanders@eiu.edu</w:t>
                              </w:r>
                            </w:hyperlink>
                            <w:r w:rsidRPr="00CB4FB8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and should also be submitted to your college dean.  For information about assessment or help with your assessment plans, visit the Assessment webpage at </w:t>
                            </w:r>
                            <w:hyperlink r:id="rId10" w:history="1">
                              <w:r w:rsidRPr="00CB4FB8"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>http://www.eiu.edu/~assess/</w:t>
                              </w:r>
                            </w:hyperlink>
                            <w:r w:rsidRPr="00CB4FB8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or contact Karla Sanders in CASA at 581-6056.</w:t>
                            </w:r>
                            <w:r w:rsidRPr="00CB4FB8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6A748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2pt;margin-top:.45pt;width:27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">
                <v:textbox>
                  <w:txbxContent>
                    <w:p w:rsidR="00CB4FB8" w:rsidRPr="00CB4FB8" w:rsidRDefault="00CB4FB8" w:rsidP="00CB4FB8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CB4FB8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Please complete a separate worksheet for each academic program (major, minor) at each level (undergraduate, graduate) in your department.  Worksheets are due to CASA this year by </w:t>
                      </w:r>
                      <w:r w:rsidR="001B6B65"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June 15, 2019</w:t>
                      </w:r>
                      <w:r w:rsidRPr="00CB4FB8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.  Worksheets should be sent electronically to </w:t>
                      </w:r>
                      <w:hyperlink r:id="rId11" w:history="1">
                        <w:r w:rsidRPr="00CB4FB8"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0"/>
                          </w:rPr>
                          <w:t>kjsanders@eiu.edu</w:t>
                        </w:r>
                      </w:hyperlink>
                      <w:r w:rsidRPr="00CB4FB8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and should also be submitted to your college dean.  For information about assessment or help with your assessment plans, visit the Assessment webpage at </w:t>
                      </w:r>
                      <w:hyperlink r:id="rId12" w:history="1">
                        <w:r w:rsidRPr="00CB4FB8"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0"/>
                          </w:rPr>
                          <w:t>http://www.eiu.edu/~assess/</w:t>
                        </w:r>
                      </w:hyperlink>
                      <w:r w:rsidRPr="00CB4FB8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or contact Karla Sanders in CASA at 581-6056.</w:t>
                      </w:r>
                      <w:r w:rsidRPr="00CB4FB8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51BEB" w:rsidRPr="008F004D" w:rsidRDefault="00051BEB" w:rsidP="00051BEB">
      <w:pPr>
        <w:pStyle w:val="Heading2"/>
        <w:rPr>
          <w:rFonts w:asciiTheme="minorHAnsi" w:eastAsia="Times New Roman" w:hAnsiTheme="minorHAnsi"/>
          <w:sz w:val="24"/>
          <w:szCs w:val="24"/>
          <w:lang w:val="x-none"/>
        </w:rPr>
      </w:pPr>
      <w:r w:rsidRPr="008F004D">
        <w:rPr>
          <w:rFonts w:asciiTheme="minorHAnsi" w:eastAsia="Times New Roman" w:hAnsiTheme="minorHAnsi"/>
          <w:sz w:val="24"/>
          <w:szCs w:val="24"/>
          <w:lang w:val="x-none"/>
        </w:rPr>
        <w:t>STUDENT LEARNING ASSESSMENT PROGRAM</w:t>
      </w:r>
    </w:p>
    <w:p w:rsidR="00051BEB" w:rsidRPr="008F004D" w:rsidRDefault="00051BEB" w:rsidP="00051BEB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8F004D">
        <w:rPr>
          <w:rFonts w:asciiTheme="minorHAnsi" w:hAnsiTheme="minorHAnsi"/>
          <w:b/>
          <w:bCs/>
          <w:i/>
          <w:iCs/>
          <w:sz w:val="24"/>
          <w:szCs w:val="24"/>
        </w:rPr>
        <w:t>SUMMARY FORM</w:t>
      </w:r>
      <w:proofErr w:type="gramStart"/>
      <w:r w:rsidRPr="008F004D">
        <w:rPr>
          <w:rFonts w:asciiTheme="minorHAnsi" w:hAnsiTheme="minorHAnsi"/>
          <w:b/>
          <w:bCs/>
          <w:i/>
          <w:iCs/>
          <w:sz w:val="24"/>
          <w:szCs w:val="24"/>
        </w:rPr>
        <w:t xml:space="preserve">  </w:t>
      </w:r>
      <w:r w:rsidR="003F0D33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AY</w:t>
      </w:r>
      <w:proofErr w:type="gramEnd"/>
      <w:r w:rsidR="003F0D33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1B6B65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2018-2020</w:t>
      </w:r>
      <w:r w:rsidR="00CB4FB8" w:rsidRPr="00CB4FB8">
        <w:rPr>
          <w:rFonts w:ascii="Arial" w:hAnsi="Arial" w:cs="Arial"/>
          <w:noProof/>
        </w:rPr>
        <w:t xml:space="preserve"> </w:t>
      </w:r>
    </w:p>
    <w:p w:rsidR="00051BEB" w:rsidRPr="002C7B4F" w:rsidRDefault="00051BEB" w:rsidP="00051BEB">
      <w:pPr>
        <w:rPr>
          <w:rFonts w:asciiTheme="minorHAnsi" w:hAnsiTheme="minorHAnsi"/>
        </w:rPr>
      </w:pPr>
    </w:p>
    <w:p w:rsidR="00051BEB" w:rsidRPr="008F004D" w:rsidRDefault="00051BEB" w:rsidP="00051BEB">
      <w:pPr>
        <w:rPr>
          <w:rFonts w:asciiTheme="minorHAnsi" w:hAnsiTheme="minorHAnsi"/>
          <w:b/>
          <w:bCs/>
          <w:sz w:val="24"/>
          <w:szCs w:val="24"/>
        </w:rPr>
      </w:pPr>
      <w:r w:rsidRPr="008F004D">
        <w:rPr>
          <w:rFonts w:asciiTheme="minorHAnsi" w:hAnsiTheme="minorHAnsi"/>
          <w:b/>
          <w:bCs/>
          <w:sz w:val="24"/>
          <w:szCs w:val="24"/>
        </w:rPr>
        <w:t>Degree and</w:t>
      </w:r>
    </w:p>
    <w:p w:rsidR="00051BEB" w:rsidRPr="008F004D" w:rsidRDefault="00051BEB" w:rsidP="00051BEB">
      <w:pPr>
        <w:rPr>
          <w:rFonts w:asciiTheme="minorHAnsi" w:hAnsiTheme="minorHAnsi"/>
          <w:b/>
          <w:bCs/>
          <w:sz w:val="24"/>
          <w:szCs w:val="24"/>
        </w:rPr>
      </w:pPr>
      <w:r w:rsidRPr="008F004D">
        <w:rPr>
          <w:rFonts w:asciiTheme="minorHAnsi" w:hAnsiTheme="minorHAnsi"/>
          <w:b/>
          <w:bCs/>
          <w:sz w:val="24"/>
          <w:szCs w:val="24"/>
        </w:rPr>
        <w:t>Program Name:</w:t>
      </w:r>
      <w:r w:rsidRPr="008F004D">
        <w:rPr>
          <w:rFonts w:asciiTheme="minorHAnsi" w:hAnsiTheme="minorHAnsi"/>
          <w:b/>
          <w:bCs/>
          <w:color w:val="1F497D"/>
          <w:sz w:val="24"/>
          <w:szCs w:val="24"/>
        </w:rPr>
        <w:t xml:space="preserve">  </w:t>
      </w:r>
      <w:r w:rsidR="00CB4FB8">
        <w:rPr>
          <w:rFonts w:asciiTheme="minorHAnsi" w:hAnsiTheme="minorHAnsi"/>
          <w:b/>
          <w:bCs/>
          <w:color w:val="1F497D"/>
          <w:sz w:val="24"/>
          <w:szCs w:val="24"/>
        </w:rPr>
        <w:tab/>
      </w:r>
      <w:r w:rsidR="009D7881" w:rsidRPr="008F004D">
        <w:rPr>
          <w:rFonts w:asciiTheme="minorHAnsi" w:hAnsiTheme="minorHAnsi"/>
          <w:b/>
          <w:bCs/>
          <w:color w:val="1F497D"/>
          <w:sz w:val="24"/>
          <w:szCs w:val="24"/>
        </w:rPr>
        <w:t>MS</w:t>
      </w:r>
      <w:r w:rsidRPr="008F004D">
        <w:rPr>
          <w:rFonts w:asciiTheme="minorHAnsi" w:hAnsiTheme="minorHAnsi"/>
          <w:b/>
          <w:bCs/>
          <w:color w:val="1F497D"/>
          <w:sz w:val="24"/>
          <w:szCs w:val="24"/>
        </w:rPr>
        <w:t xml:space="preserve"> in Nutrition and Dietetics</w:t>
      </w:r>
      <w:r w:rsidR="00812D19">
        <w:rPr>
          <w:rFonts w:asciiTheme="minorHAnsi" w:hAnsiTheme="minorHAnsi"/>
          <w:b/>
          <w:bCs/>
          <w:color w:val="1F497D"/>
          <w:sz w:val="24"/>
          <w:szCs w:val="24"/>
        </w:rPr>
        <w:t>: Nutrition Education</w:t>
      </w:r>
    </w:p>
    <w:p w:rsidR="00051BEB" w:rsidRPr="008F004D" w:rsidRDefault="00051BEB" w:rsidP="00051BEB">
      <w:pPr>
        <w:rPr>
          <w:rFonts w:asciiTheme="minorHAnsi" w:hAnsiTheme="minorHAnsi"/>
          <w:b/>
          <w:bCs/>
          <w:sz w:val="20"/>
          <w:szCs w:val="20"/>
        </w:rPr>
      </w:pPr>
    </w:p>
    <w:p w:rsidR="00051BEB" w:rsidRPr="008F004D" w:rsidRDefault="00051BEB" w:rsidP="00051BEB">
      <w:pPr>
        <w:pStyle w:val="Heading1"/>
        <w:rPr>
          <w:rFonts w:asciiTheme="minorHAnsi" w:eastAsia="Times New Roman" w:hAnsiTheme="minorHAnsi"/>
          <w:sz w:val="24"/>
          <w:szCs w:val="24"/>
        </w:rPr>
      </w:pPr>
      <w:r w:rsidRPr="008F004D">
        <w:rPr>
          <w:rFonts w:asciiTheme="minorHAnsi" w:eastAsia="Times New Roman" w:hAnsiTheme="minorHAnsi"/>
          <w:sz w:val="24"/>
          <w:szCs w:val="24"/>
          <w:lang w:val="x-none"/>
        </w:rPr>
        <w:t xml:space="preserve">Submitted By: </w:t>
      </w:r>
      <w:r w:rsidR="002C7B4F" w:rsidRPr="008F004D">
        <w:rPr>
          <w:rFonts w:asciiTheme="minorHAnsi" w:eastAsia="Times New Roman" w:hAnsiTheme="minorHAnsi"/>
          <w:sz w:val="24"/>
          <w:szCs w:val="24"/>
        </w:rPr>
        <w:t xml:space="preserve">  </w:t>
      </w:r>
      <w:r w:rsidR="00E8232E" w:rsidRPr="008F004D">
        <w:rPr>
          <w:rFonts w:asciiTheme="minorHAnsi" w:eastAsia="Times New Roman" w:hAnsiTheme="minorHAnsi"/>
          <w:sz w:val="24"/>
          <w:szCs w:val="24"/>
        </w:rPr>
        <w:tab/>
      </w:r>
      <w:r w:rsidR="002C7B4F" w:rsidRPr="008F004D">
        <w:rPr>
          <w:rFonts w:asciiTheme="minorHAnsi" w:eastAsia="Times New Roman" w:hAnsiTheme="minorHAnsi"/>
          <w:sz w:val="24"/>
          <w:szCs w:val="24"/>
        </w:rPr>
        <w:t>Melanie Tracy Burns</w:t>
      </w:r>
    </w:p>
    <w:p w:rsidR="00E8232E" w:rsidRPr="008F004D" w:rsidRDefault="00E8232E" w:rsidP="00051BEB">
      <w:pPr>
        <w:pStyle w:val="Heading1"/>
        <w:rPr>
          <w:rFonts w:asciiTheme="minorHAnsi" w:eastAsia="Times New Roman" w:hAnsiTheme="minorHAnsi"/>
          <w:sz w:val="24"/>
          <w:szCs w:val="24"/>
        </w:rPr>
      </w:pPr>
      <w:r w:rsidRPr="008F004D">
        <w:rPr>
          <w:rFonts w:asciiTheme="minorHAnsi" w:eastAsia="Times New Roman" w:hAnsiTheme="minorHAnsi"/>
          <w:sz w:val="24"/>
          <w:szCs w:val="24"/>
        </w:rPr>
        <w:tab/>
      </w:r>
      <w:r w:rsidRPr="008F004D">
        <w:rPr>
          <w:rFonts w:asciiTheme="minorHAnsi" w:eastAsia="Times New Roman" w:hAnsiTheme="minorHAnsi"/>
          <w:sz w:val="24"/>
          <w:szCs w:val="24"/>
        </w:rPr>
        <w:tab/>
      </w:r>
      <w:r w:rsidRPr="008F004D">
        <w:rPr>
          <w:rFonts w:asciiTheme="minorHAnsi" w:eastAsia="Times New Roman" w:hAnsiTheme="minorHAnsi"/>
          <w:sz w:val="24"/>
          <w:szCs w:val="24"/>
        </w:rPr>
        <w:tab/>
        <w:t>MSND Graduate Coordinator</w:t>
      </w:r>
    </w:p>
    <w:p w:rsidR="00051BEB" w:rsidRDefault="00051BEB" w:rsidP="00051BEB">
      <w:pPr>
        <w:rPr>
          <w:b/>
          <w:bCs/>
          <w:sz w:val="20"/>
          <w:szCs w:val="20"/>
        </w:rPr>
      </w:pPr>
    </w:p>
    <w:p w:rsidR="00051BEB" w:rsidRDefault="00051BEB" w:rsidP="00051BEB">
      <w:pPr>
        <w:rPr>
          <w:b/>
          <w:bCs/>
        </w:rPr>
      </w:pPr>
      <w:r>
        <w:rPr>
          <w:b/>
          <w:bCs/>
        </w:rPr>
        <w:t>PART ONE</w:t>
      </w:r>
    </w:p>
    <w:tbl>
      <w:tblPr>
        <w:tblW w:w="1351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3690"/>
        <w:gridCol w:w="3600"/>
        <w:gridCol w:w="2610"/>
      </w:tblGrid>
      <w:tr w:rsidR="009D7881" w:rsidTr="006B6FCC"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881" w:rsidRPr="002C7B4F" w:rsidRDefault="009D7881">
            <w:pPr>
              <w:rPr>
                <w:b/>
                <w:sz w:val="20"/>
                <w:szCs w:val="20"/>
              </w:rPr>
            </w:pPr>
            <w:r w:rsidRPr="002C7B4F">
              <w:rPr>
                <w:b/>
                <w:sz w:val="20"/>
                <w:szCs w:val="20"/>
              </w:rPr>
              <w:t>What are the learning objectives?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881" w:rsidRPr="002C7B4F" w:rsidRDefault="009D7881">
            <w:pPr>
              <w:rPr>
                <w:b/>
                <w:sz w:val="20"/>
                <w:szCs w:val="20"/>
              </w:rPr>
            </w:pPr>
            <w:r w:rsidRPr="002C7B4F">
              <w:rPr>
                <w:b/>
                <w:sz w:val="20"/>
                <w:szCs w:val="20"/>
              </w:rPr>
              <w:t xml:space="preserve">How, where, and when are they assessed? 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881" w:rsidRPr="002C7B4F" w:rsidRDefault="009D7881">
            <w:pPr>
              <w:rPr>
                <w:b/>
                <w:sz w:val="20"/>
                <w:szCs w:val="20"/>
              </w:rPr>
            </w:pPr>
            <w:r w:rsidRPr="002C7B4F">
              <w:rPr>
                <w:b/>
                <w:sz w:val="20"/>
                <w:szCs w:val="20"/>
              </w:rPr>
              <w:t>What are the expectations?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881" w:rsidRPr="002C7B4F" w:rsidRDefault="009D7881">
            <w:pPr>
              <w:rPr>
                <w:b/>
                <w:sz w:val="20"/>
                <w:szCs w:val="20"/>
              </w:rPr>
            </w:pPr>
            <w:r w:rsidRPr="002C7B4F">
              <w:rPr>
                <w:b/>
                <w:sz w:val="20"/>
                <w:szCs w:val="20"/>
              </w:rPr>
              <w:t xml:space="preserve">What are the results?  </w:t>
            </w:r>
            <w:r w:rsidRPr="009D7881">
              <w:rPr>
                <w:b/>
                <w:iCs/>
                <w:sz w:val="20"/>
                <w:szCs w:val="20"/>
              </w:rPr>
              <w:t>What do the numbers tell?</w:t>
            </w:r>
            <w:r w:rsidRPr="009D7881">
              <w:rPr>
                <w:b/>
                <w:iCs/>
                <w:sz w:val="20"/>
                <w:szCs w:val="20"/>
                <w:vertAlign w:val="superscript"/>
              </w:rPr>
              <w:t>1</w:t>
            </w:r>
          </w:p>
        </w:tc>
      </w:tr>
      <w:tr w:rsidR="009D7881" w:rsidTr="006B6FC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881" w:rsidRPr="002C7B4F" w:rsidRDefault="00812D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 Apply scientific principles related to nutrition needs and processes through the life cycle in health and disease.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9D7881">
              <w:rPr>
                <w:rFonts w:asciiTheme="minorHAnsi" w:hAnsiTheme="minorHAnsi"/>
                <w:sz w:val="20"/>
                <w:szCs w:val="20"/>
              </w:rPr>
              <w:t>.a</w:t>
            </w:r>
            <w:r w:rsidR="006B6FC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E8232E" w:rsidRDefault="00B754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Nutrition Education in the Life Cycle (</w:t>
            </w:r>
            <w:r w:rsidR="006B6FCC">
              <w:rPr>
                <w:rFonts w:asciiTheme="minorHAnsi" w:hAnsiTheme="minorHAnsi"/>
                <w:sz w:val="20"/>
                <w:szCs w:val="20"/>
              </w:rPr>
              <w:t>FCS 5153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6B6FCC">
              <w:rPr>
                <w:rFonts w:asciiTheme="minorHAnsi" w:hAnsiTheme="minorHAnsi"/>
                <w:sz w:val="20"/>
                <w:szCs w:val="20"/>
              </w:rPr>
              <w:t xml:space="preserve"> course instructor, reported every semester to the MSND Coordinator.</w:t>
            </w:r>
          </w:p>
          <w:p w:rsidR="006B6FCC" w:rsidRDefault="006B6FC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B6FCC" w:rsidRDefault="006B6FC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36513" w:rsidRDefault="00812D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8232E">
              <w:rPr>
                <w:rFonts w:asciiTheme="minorHAnsi" w:hAnsiTheme="minorHAnsi"/>
                <w:sz w:val="20"/>
                <w:szCs w:val="20"/>
              </w:rPr>
              <w:t xml:space="preserve">.b </w:t>
            </w:r>
          </w:p>
          <w:p w:rsidR="00E8232E" w:rsidRDefault="00E823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 Exit Survey, reported annu</w:t>
            </w:r>
            <w:r w:rsidR="00812D19">
              <w:rPr>
                <w:rFonts w:asciiTheme="minorHAnsi" w:hAnsiTheme="minorHAnsi"/>
                <w:sz w:val="20"/>
                <w:szCs w:val="20"/>
              </w:rPr>
              <w:t>ally by MSND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Coordinator.</w:t>
            </w:r>
          </w:p>
          <w:p w:rsidR="000D6456" w:rsidRPr="002C7B4F" w:rsidRDefault="000D64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CC" w:rsidRDefault="00812D19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9D7881">
              <w:rPr>
                <w:rFonts w:asciiTheme="minorHAnsi" w:hAnsiTheme="minorHAnsi"/>
                <w:sz w:val="20"/>
                <w:szCs w:val="20"/>
              </w:rPr>
              <w:t>.a</w:t>
            </w:r>
            <w:r w:rsidR="006B6FC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D7881" w:rsidRDefault="006B6FCC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80% of students in FCS 5153 will score an 80% or higher on the abstract for the Community Nutrition Education Project.</w:t>
            </w:r>
          </w:p>
          <w:p w:rsidR="00E8232E" w:rsidRDefault="00E8232E" w:rsidP="009D788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B6FCC" w:rsidRDefault="006B6FCC" w:rsidP="009D788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8232E" w:rsidRDefault="00812D19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8232E">
              <w:rPr>
                <w:rFonts w:asciiTheme="minorHAnsi" w:hAnsiTheme="minorHAnsi"/>
                <w:sz w:val="20"/>
                <w:szCs w:val="20"/>
              </w:rPr>
              <w:t>.b</w:t>
            </w:r>
          </w:p>
          <w:p w:rsidR="00E8232E" w:rsidRPr="002C7B4F" w:rsidRDefault="003C05D7" w:rsidP="005119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Mean score of </w:t>
            </w:r>
            <w:r w:rsidR="005119A6">
              <w:rPr>
                <w:rFonts w:asciiTheme="minorHAnsi" w:hAnsiTheme="minorHAnsi" w:cs="Arial"/>
                <w:sz w:val="20"/>
                <w:szCs w:val="20"/>
              </w:rPr>
              <w:t>3/4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on the related </w:t>
            </w:r>
            <w:r w:rsidR="00E8232E">
              <w:rPr>
                <w:rFonts w:asciiTheme="minorHAnsi" w:hAnsiTheme="minorHAnsi" w:cs="Arial"/>
                <w:sz w:val="20"/>
                <w:szCs w:val="20"/>
              </w:rPr>
              <w:t>question on Program Exit Survey</w:t>
            </w:r>
            <w:r w:rsidR="00812D19">
              <w:rPr>
                <w:rFonts w:asciiTheme="minorHAnsi" w:hAnsiTheme="minorHAnsi" w:cs="Arial"/>
                <w:sz w:val="20"/>
                <w:szCs w:val="20"/>
              </w:rPr>
              <w:t xml:space="preserve"> Q</w:t>
            </w:r>
            <w:r w:rsidR="00B95968">
              <w:rPr>
                <w:rFonts w:asciiTheme="minorHAnsi" w:hAnsiTheme="minorHAnsi" w:cs="Arial"/>
                <w:sz w:val="20"/>
                <w:szCs w:val="20"/>
              </w:rPr>
              <w:t>uestion 1</w:t>
            </w:r>
            <w:r w:rsidR="00812D1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  <w:r w:rsidR="009D7881">
              <w:rPr>
                <w:rFonts w:asciiTheme="minorHAnsi" w:hAnsiTheme="minorHAnsi" w:cs="Arial"/>
                <w:sz w:val="20"/>
                <w:szCs w:val="20"/>
                <w:lang w:eastAsia="en-US"/>
              </w:rPr>
              <w:t>.a</w:t>
            </w:r>
          </w:p>
          <w:p w:rsidR="006B6FCC" w:rsidRPr="00B75475" w:rsidRDefault="006B6FCC" w:rsidP="009D7881">
            <w:pPr>
              <w:pStyle w:val="BodyText2"/>
              <w:ind w:left="0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FA18</w:t>
            </w:r>
            <w:r w:rsidR="00905625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3/5 (60%)</w:t>
            </w:r>
          </w:p>
          <w:p w:rsidR="006B6FCC" w:rsidRDefault="006B6FCC" w:rsidP="009D7881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905625">
              <w:rPr>
                <w:rFonts w:asciiTheme="minorHAnsi" w:hAnsiTheme="minorHAnsi" w:cs="Arial"/>
                <w:sz w:val="20"/>
                <w:szCs w:val="20"/>
                <w:lang w:eastAsia="en-US"/>
              </w:rPr>
              <w:t>SP19</w:t>
            </w:r>
            <w:r w:rsidR="00905625" w:rsidRPr="0090562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1</w:t>
            </w:r>
            <w:r w:rsidR="00905625">
              <w:rPr>
                <w:rFonts w:asciiTheme="minorHAnsi" w:hAnsiTheme="minorHAnsi" w:cs="Arial"/>
                <w:sz w:val="20"/>
                <w:szCs w:val="20"/>
                <w:lang w:eastAsia="en-US"/>
              </w:rPr>
              <w:t>/1 (100%)</w:t>
            </w:r>
          </w:p>
          <w:p w:rsidR="006B6FCC" w:rsidRDefault="006B6FCC" w:rsidP="009D7881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6B6FCC" w:rsidRDefault="006B6FCC" w:rsidP="009D7881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  <w:p w:rsidR="009D7881" w:rsidRDefault="009D7881" w:rsidP="009D7881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9D7881" w:rsidRDefault="00812D19" w:rsidP="009D7881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  <w:r w:rsidR="009D7881">
              <w:rPr>
                <w:rFonts w:asciiTheme="minorHAnsi" w:hAnsiTheme="minorHAnsi" w:cs="Arial"/>
                <w:sz w:val="20"/>
                <w:szCs w:val="20"/>
                <w:lang w:eastAsia="en-US"/>
              </w:rPr>
              <w:t>.b</w:t>
            </w:r>
          </w:p>
          <w:p w:rsidR="006B6FCC" w:rsidRPr="00B75475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FA18</w:t>
            </w:r>
            <w:r w:rsidR="0069722B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No data</w:t>
            </w:r>
            <w:r w:rsidR="00841AD0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69722B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(n=2)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SP19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>X=3.00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(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>n=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>3)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  <w:p w:rsidR="009D7881" w:rsidRPr="002C7B4F" w:rsidRDefault="009D7881" w:rsidP="009D7881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9D7881" w:rsidTr="006B6FC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Pr="002C7B4F" w:rsidRDefault="00812D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9D7881">
              <w:rPr>
                <w:rFonts w:asciiTheme="minorHAnsi" w:hAnsiTheme="minorHAnsi"/>
                <w:sz w:val="20"/>
                <w:szCs w:val="20"/>
              </w:rPr>
              <w:t>. Demonstrate ability to function effectively within different health, education, and community organizational systems.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.a</w:t>
            </w:r>
          </w:p>
          <w:p w:rsidR="00E8232E" w:rsidRDefault="00B75475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Leadership Development in NDT (FCS 5156) </w:t>
            </w:r>
            <w:r w:rsidR="006B6FCC">
              <w:rPr>
                <w:rFonts w:asciiTheme="minorHAnsi" w:hAnsiTheme="minorHAnsi" w:cs="Arial"/>
                <w:sz w:val="20"/>
                <w:szCs w:val="20"/>
              </w:rPr>
              <w:t>instructor, reported every semester to the MSND Coordinator.</w:t>
            </w:r>
          </w:p>
          <w:p w:rsidR="006B6FCC" w:rsidRDefault="006B6FCC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B6FCC" w:rsidRDefault="006B6FCC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8232E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E8232E">
              <w:rPr>
                <w:rFonts w:asciiTheme="minorHAnsi" w:hAnsiTheme="minorHAnsi" w:cs="Arial"/>
                <w:sz w:val="20"/>
                <w:szCs w:val="20"/>
              </w:rPr>
              <w:t>.b</w:t>
            </w:r>
          </w:p>
          <w:p w:rsidR="000D6456" w:rsidRPr="002C7B4F" w:rsidRDefault="00E8232E" w:rsidP="00E8232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Program Exit </w:t>
            </w:r>
            <w:r w:rsidR="00812D19">
              <w:rPr>
                <w:rFonts w:asciiTheme="minorHAnsi" w:hAnsiTheme="minorHAnsi" w:cs="Arial"/>
                <w:sz w:val="20"/>
                <w:szCs w:val="20"/>
              </w:rPr>
              <w:t xml:space="preserve">Survey, reported annually by MSND </w:t>
            </w:r>
            <w:r>
              <w:rPr>
                <w:rFonts w:asciiTheme="minorHAnsi" w:hAnsiTheme="minorHAnsi" w:cs="Arial"/>
                <w:sz w:val="20"/>
                <w:szCs w:val="20"/>
              </w:rPr>
              <w:t>Coordinator.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.a</w:t>
            </w:r>
          </w:p>
          <w:p w:rsidR="00E8232E" w:rsidRDefault="006B6FCC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80% of students in FCS 5156 will score an 80% or higher on the </w:t>
            </w:r>
            <w:r w:rsidR="00905625">
              <w:rPr>
                <w:rFonts w:asciiTheme="minorHAnsi" w:hAnsiTheme="minorHAnsi" w:cs="Arial"/>
                <w:sz w:val="20"/>
                <w:szCs w:val="20"/>
              </w:rPr>
              <w:t>Leadership Philosophy Paper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6B6FCC" w:rsidRDefault="006B6FCC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B6FCC" w:rsidRDefault="006B6FCC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8232E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E8232E">
              <w:rPr>
                <w:rFonts w:asciiTheme="minorHAnsi" w:hAnsiTheme="minorHAnsi" w:cs="Arial"/>
                <w:sz w:val="20"/>
                <w:szCs w:val="20"/>
              </w:rPr>
              <w:t>.b</w:t>
            </w:r>
          </w:p>
          <w:p w:rsidR="00E8232E" w:rsidRPr="002C7B4F" w:rsidRDefault="005119A6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Mean score of 3/4</w:t>
            </w:r>
            <w:r w:rsidR="00E8232E">
              <w:rPr>
                <w:rFonts w:asciiTheme="minorHAnsi" w:hAnsiTheme="minorHAnsi" w:cs="Arial"/>
                <w:sz w:val="20"/>
                <w:szCs w:val="20"/>
              </w:rPr>
              <w:t xml:space="preserve"> on the related question on the Program Exit Survey</w:t>
            </w:r>
            <w:r w:rsidR="00812D19">
              <w:rPr>
                <w:rFonts w:asciiTheme="minorHAnsi" w:hAnsiTheme="minorHAnsi" w:cs="Arial"/>
                <w:sz w:val="20"/>
                <w:szCs w:val="20"/>
              </w:rPr>
              <w:t xml:space="preserve"> Question 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="009D7881">
              <w:rPr>
                <w:rFonts w:asciiTheme="minorHAnsi" w:hAnsiTheme="minorHAnsi" w:cs="Arial"/>
                <w:bCs/>
                <w:sz w:val="20"/>
                <w:szCs w:val="20"/>
              </w:rPr>
              <w:t>.a</w:t>
            </w:r>
          </w:p>
          <w:p w:rsidR="006B6FCC" w:rsidRPr="00B01FAE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B01FAE">
              <w:rPr>
                <w:rFonts w:asciiTheme="minorHAnsi" w:hAnsiTheme="minorHAnsi" w:cs="Arial"/>
                <w:sz w:val="20"/>
                <w:szCs w:val="20"/>
                <w:lang w:eastAsia="en-US"/>
              </w:rPr>
              <w:t>FA18</w:t>
            </w:r>
            <w:r w:rsidR="00B01FAE" w:rsidRPr="00B01FAE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B01FAE" w:rsidRPr="00B01FAE">
              <w:rPr>
                <w:rFonts w:asciiTheme="minorHAnsi" w:hAnsiTheme="minorHAnsi" w:cs="Arial"/>
                <w:sz w:val="20"/>
                <w:szCs w:val="20"/>
                <w:lang w:eastAsia="en-US"/>
              </w:rPr>
              <w:t>N/A</w:t>
            </w:r>
          </w:p>
          <w:p w:rsidR="006B6FCC" w:rsidRPr="00B75475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SP19</w:t>
            </w:r>
            <w:r w:rsidR="00B75475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  </w:t>
            </w:r>
            <w:r w:rsidR="00B01FAE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1/3 (33%)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  <w:p w:rsidR="00E8232E" w:rsidRDefault="00E8232E" w:rsidP="009D7881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D7881" w:rsidRDefault="00812D19" w:rsidP="009D7881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="009D7881">
              <w:rPr>
                <w:rFonts w:asciiTheme="minorHAnsi" w:hAnsiTheme="minorHAnsi" w:cs="Arial"/>
                <w:bCs/>
                <w:sz w:val="20"/>
                <w:szCs w:val="20"/>
              </w:rPr>
              <w:t>.b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FA18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>No data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(n=2)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SP19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>X=4.00 (n=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>3)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  <w:p w:rsidR="009D7881" w:rsidRPr="003F0D33" w:rsidRDefault="009D7881" w:rsidP="00CE1DD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881" w:rsidTr="006B6FC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Pr="002C7B4F" w:rsidRDefault="00812D19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9D7881" w:rsidRPr="002C7B4F">
              <w:rPr>
                <w:rFonts w:asciiTheme="minorHAnsi" w:hAnsiTheme="minorHAnsi" w:cs="Arial"/>
                <w:sz w:val="20"/>
                <w:szCs w:val="20"/>
              </w:rPr>
              <w:t xml:space="preserve">Apply principles of education in the </w:t>
            </w:r>
            <w:r w:rsidR="009D7881" w:rsidRPr="002C7B4F">
              <w:rPr>
                <w:rFonts w:asciiTheme="minorHAnsi" w:hAnsiTheme="minorHAnsi" w:cs="Arial"/>
                <w:sz w:val="20"/>
                <w:szCs w:val="20"/>
              </w:rPr>
              <w:lastRenderedPageBreak/>
              <w:t>development of group and individual nutrition programs.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  <w:r w:rsidR="009D7881">
              <w:rPr>
                <w:rFonts w:asciiTheme="minorHAnsi" w:hAnsiTheme="minorHAnsi"/>
                <w:sz w:val="20"/>
                <w:szCs w:val="20"/>
              </w:rPr>
              <w:t>.a</w:t>
            </w:r>
          </w:p>
          <w:p w:rsidR="000D6456" w:rsidRDefault="000D6456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Nutrition Education </w:t>
            </w:r>
            <w:r w:rsidR="00841AD0">
              <w:rPr>
                <w:rFonts w:asciiTheme="minorHAnsi" w:hAnsiTheme="minorHAnsi"/>
                <w:sz w:val="20"/>
                <w:szCs w:val="20"/>
              </w:rPr>
              <w:t>Prospectus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232E">
              <w:rPr>
                <w:rFonts w:asciiTheme="minorHAnsi" w:hAnsiTheme="minorHAnsi"/>
                <w:sz w:val="20"/>
                <w:szCs w:val="20"/>
              </w:rPr>
              <w:t xml:space="preserve">assignment in </w:t>
            </w:r>
            <w:r w:rsidR="00B75475">
              <w:rPr>
                <w:rFonts w:asciiTheme="minorHAnsi" w:hAnsiTheme="minorHAnsi"/>
                <w:sz w:val="20"/>
                <w:szCs w:val="20"/>
              </w:rPr>
              <w:t>Principles of Nutrition Education and Behavior (</w:t>
            </w:r>
            <w:r w:rsidR="00E8232E">
              <w:rPr>
                <w:rFonts w:asciiTheme="minorHAnsi" w:hAnsiTheme="minorHAnsi"/>
                <w:sz w:val="20"/>
                <w:szCs w:val="20"/>
              </w:rPr>
              <w:t xml:space="preserve">FCS </w:t>
            </w:r>
            <w:r w:rsidR="00812D19">
              <w:rPr>
                <w:rFonts w:asciiTheme="minorHAnsi" w:hAnsiTheme="minorHAnsi"/>
                <w:sz w:val="20"/>
                <w:szCs w:val="20"/>
              </w:rPr>
              <w:t>5155</w:t>
            </w:r>
            <w:r w:rsidR="00B75475">
              <w:rPr>
                <w:rFonts w:asciiTheme="minorHAnsi" w:hAnsiTheme="minorHAnsi"/>
                <w:sz w:val="20"/>
                <w:szCs w:val="20"/>
              </w:rPr>
              <w:t>)</w:t>
            </w:r>
            <w:r w:rsidR="00812D19">
              <w:rPr>
                <w:rFonts w:asciiTheme="minorHAnsi" w:hAnsiTheme="minorHAnsi"/>
                <w:sz w:val="20"/>
                <w:szCs w:val="20"/>
              </w:rPr>
              <w:t xml:space="preserve">, reported </w:t>
            </w:r>
            <w:r w:rsidR="00E8232E">
              <w:rPr>
                <w:rFonts w:asciiTheme="minorHAnsi" w:hAnsiTheme="minorHAnsi"/>
                <w:sz w:val="20"/>
                <w:szCs w:val="20"/>
              </w:rPr>
              <w:t>by course instructor.</w:t>
            </w:r>
          </w:p>
          <w:p w:rsidR="006B6FCC" w:rsidRDefault="006B6FCC" w:rsidP="009D788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D6456" w:rsidRDefault="00812D19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0D6456">
              <w:rPr>
                <w:rFonts w:asciiTheme="minorHAnsi" w:hAnsiTheme="minorHAnsi"/>
                <w:sz w:val="20"/>
                <w:szCs w:val="20"/>
              </w:rPr>
              <w:t>.b</w:t>
            </w:r>
          </w:p>
          <w:p w:rsidR="000D6456" w:rsidRPr="002C7B4F" w:rsidRDefault="000D6456" w:rsidP="000D64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</w:t>
            </w:r>
            <w:r w:rsidR="00E8232E">
              <w:rPr>
                <w:rFonts w:asciiTheme="minorHAnsi" w:hAnsiTheme="minorHAnsi" w:cs="Arial"/>
                <w:sz w:val="20"/>
                <w:szCs w:val="20"/>
              </w:rPr>
              <w:t>ogram Exit</w:t>
            </w:r>
            <w:r w:rsidR="00812D19">
              <w:rPr>
                <w:rFonts w:asciiTheme="minorHAnsi" w:hAnsiTheme="minorHAnsi" w:cs="Arial"/>
                <w:sz w:val="20"/>
                <w:szCs w:val="20"/>
              </w:rPr>
              <w:t xml:space="preserve"> Survey, reported annually by MSND</w:t>
            </w:r>
            <w:r w:rsidR="00E8232E">
              <w:rPr>
                <w:rFonts w:asciiTheme="minorHAnsi" w:hAnsiTheme="minorHAnsi" w:cs="Arial"/>
                <w:sz w:val="20"/>
                <w:szCs w:val="20"/>
              </w:rPr>
              <w:t xml:space="preserve"> Coordinator.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3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.a</w:t>
            </w:r>
          </w:p>
          <w:p w:rsidR="000D6456" w:rsidRDefault="00812D19" w:rsidP="000D64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80</w:t>
            </w:r>
            <w:r w:rsidR="000D6456">
              <w:rPr>
                <w:rFonts w:asciiTheme="minorHAnsi" w:hAnsiTheme="minorHAnsi"/>
                <w:sz w:val="20"/>
                <w:szCs w:val="20"/>
              </w:rPr>
              <w:t xml:space="preserve">% of students in FCS </w:t>
            </w:r>
            <w:r>
              <w:rPr>
                <w:rFonts w:asciiTheme="minorHAnsi" w:hAnsiTheme="minorHAnsi"/>
                <w:sz w:val="20"/>
                <w:szCs w:val="20"/>
              </w:rPr>
              <w:t>5155 will score 8</w:t>
            </w:r>
            <w:r w:rsidR="000D6456">
              <w:rPr>
                <w:rFonts w:asciiTheme="minorHAnsi" w:hAnsiTheme="minorHAnsi"/>
                <w:sz w:val="20"/>
                <w:szCs w:val="20"/>
              </w:rPr>
              <w:t xml:space="preserve">0% or higher on the Nutrition Education </w:t>
            </w:r>
            <w:r w:rsidR="00841AD0">
              <w:rPr>
                <w:rFonts w:asciiTheme="minorHAnsi" w:hAnsiTheme="minorHAnsi"/>
                <w:sz w:val="20"/>
                <w:szCs w:val="20"/>
              </w:rPr>
              <w:t>Prospectus</w:t>
            </w:r>
            <w:r w:rsidR="000D645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8232E" w:rsidRDefault="00E8232E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B6FCC" w:rsidRDefault="006B6FCC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D6456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0D6456">
              <w:rPr>
                <w:rFonts w:asciiTheme="minorHAnsi" w:hAnsiTheme="minorHAnsi" w:cs="Arial"/>
                <w:sz w:val="20"/>
                <w:szCs w:val="20"/>
              </w:rPr>
              <w:t>.b</w:t>
            </w:r>
          </w:p>
          <w:p w:rsidR="000D6456" w:rsidRPr="002C7B4F" w:rsidRDefault="000D6456" w:rsidP="00B7547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Mean score of </w:t>
            </w:r>
            <w:r w:rsidR="00B75475">
              <w:rPr>
                <w:rFonts w:asciiTheme="minorHAnsi" w:hAnsiTheme="minorHAnsi" w:cs="Arial"/>
                <w:sz w:val="20"/>
                <w:szCs w:val="20"/>
              </w:rPr>
              <w:t>3/4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on the education </w:t>
            </w:r>
            <w:r w:rsidR="00B95968">
              <w:rPr>
                <w:rFonts w:asciiTheme="minorHAnsi" w:hAnsiTheme="minorHAnsi" w:cs="Arial"/>
                <w:sz w:val="20"/>
                <w:szCs w:val="20"/>
              </w:rPr>
              <w:t>question on Prog</w:t>
            </w:r>
            <w:r w:rsidR="00812D19">
              <w:rPr>
                <w:rFonts w:asciiTheme="minorHAnsi" w:hAnsiTheme="minorHAnsi" w:cs="Arial"/>
                <w:sz w:val="20"/>
                <w:szCs w:val="20"/>
              </w:rPr>
              <w:t>ram Exit Survey Question 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3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.a</w:t>
            </w:r>
          </w:p>
          <w:p w:rsidR="006B6FCC" w:rsidRPr="00B75475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lastRenderedPageBreak/>
              <w:t>FA18</w:t>
            </w:r>
            <w:r w:rsidR="00841AD0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  38% (3/8)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SP19</w:t>
            </w:r>
            <w:r w:rsidR="00841AD0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100% (4/4)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  <w:p w:rsidR="000D6456" w:rsidRDefault="000D6456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.b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FA18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No data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(n=2)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SP19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>X=3.67 (n=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>3)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  <w:p w:rsidR="003F0D33" w:rsidRPr="002C7B4F" w:rsidRDefault="003F0D33" w:rsidP="004E10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881" w:rsidTr="006B6FC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881" w:rsidRPr="002C7B4F" w:rsidRDefault="00812D19" w:rsidP="009D7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4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9D7881" w:rsidRPr="002C7B4F">
              <w:rPr>
                <w:rFonts w:asciiTheme="minorHAnsi" w:hAnsiTheme="minorHAnsi" w:cs="Arial"/>
                <w:sz w:val="20"/>
                <w:szCs w:val="20"/>
              </w:rPr>
              <w:t>Demonstrate critical thinking, problem solving, and investigative skills.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4</w:t>
            </w:r>
            <w:r w:rsidR="009D7881">
              <w:rPr>
                <w:rFonts w:asciiTheme="minorHAnsi" w:hAnsiTheme="minorHAnsi" w:cs="Arial"/>
                <w:sz w:val="20"/>
                <w:szCs w:val="20"/>
                <w:lang w:eastAsia="en-US"/>
              </w:rPr>
              <w:t>.a</w:t>
            </w:r>
            <w:r w:rsidR="00D62B8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:rsidR="000D6456" w:rsidRDefault="00B75475" w:rsidP="000D6456">
            <w:pPr>
              <w:pStyle w:val="BodyTextIndent3"/>
              <w:ind w:left="0" w:firstLine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Research Methods (FCS 5600) </w:t>
            </w:r>
            <w:r w:rsidR="00442944">
              <w:rPr>
                <w:rFonts w:asciiTheme="minorHAnsi" w:hAnsiTheme="minorHAnsi" w:cs="Arial"/>
                <w:sz w:val="20"/>
                <w:szCs w:val="20"/>
                <w:lang w:eastAsia="en-US"/>
              </w:rPr>
              <w:t>systematic review paper</w:t>
            </w:r>
            <w:r w:rsidR="00812D19">
              <w:rPr>
                <w:rFonts w:asciiTheme="minorHAnsi" w:hAnsiTheme="minorHAnsi" w:cs="Arial"/>
                <w:sz w:val="20"/>
                <w:szCs w:val="20"/>
                <w:lang w:eastAsia="en-US"/>
              </w:rPr>
              <w:t>, reported</w:t>
            </w:r>
            <w:r w:rsidR="00841AD0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by course instructor to NDNE CCK shared drive.</w:t>
            </w:r>
          </w:p>
          <w:p w:rsidR="000D6456" w:rsidRDefault="000D6456" w:rsidP="009D7881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6850C8" w:rsidRDefault="006850C8" w:rsidP="009D7881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0D6456" w:rsidRDefault="00812D19" w:rsidP="009D7881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4</w:t>
            </w:r>
            <w:r w:rsidR="000D6456">
              <w:rPr>
                <w:rFonts w:asciiTheme="minorHAnsi" w:hAnsiTheme="minorHAnsi" w:cs="Arial"/>
                <w:sz w:val="20"/>
                <w:szCs w:val="20"/>
                <w:lang w:eastAsia="en-US"/>
              </w:rPr>
              <w:t>.b</w:t>
            </w:r>
          </w:p>
          <w:p w:rsidR="000D6456" w:rsidRPr="002C7B4F" w:rsidRDefault="000D6456" w:rsidP="000D6456">
            <w:pPr>
              <w:pStyle w:val="BodyTextIndent3"/>
              <w:ind w:left="0" w:firstLine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Program Exit survey</w:t>
            </w:r>
            <w:r w:rsidR="00E8232E">
              <w:rPr>
                <w:rFonts w:asciiTheme="minorHAnsi" w:hAnsiTheme="minorHAnsi" w:cs="Arial"/>
                <w:sz w:val="20"/>
                <w:szCs w:val="20"/>
                <w:lang w:eastAsia="en-US"/>
              </w:rPr>
              <w:t>, reported annually</w:t>
            </w:r>
            <w:r w:rsidR="00812D19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by MSND</w:t>
            </w:r>
            <w:r w:rsidR="00E8232E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Coordinator.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.a</w:t>
            </w:r>
          </w:p>
          <w:p w:rsidR="006B6FCC" w:rsidRDefault="00812D19" w:rsidP="000D6456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80</w:t>
            </w:r>
            <w:r w:rsidR="004225CA">
              <w:rPr>
                <w:rFonts w:asciiTheme="minorHAnsi" w:hAnsiTheme="minorHAnsi" w:cs="Arial"/>
                <w:sz w:val="20"/>
                <w:szCs w:val="20"/>
                <w:lang w:eastAsia="en-US"/>
              </w:rPr>
              <w:t>% of students in FCS 5600</w:t>
            </w:r>
            <w:r w:rsidR="006B6FC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will score</w:t>
            </w:r>
          </w:p>
          <w:p w:rsidR="00841AD0" w:rsidRDefault="00841AD0" w:rsidP="000D6456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75</w:t>
            </w:r>
            <w:r w:rsidR="00442944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% or higher 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(6/8 on scoring rubric) </w:t>
            </w:r>
            <w:r w:rsidR="006B6FCC">
              <w:rPr>
                <w:rFonts w:asciiTheme="minorHAnsi" w:hAnsiTheme="minorHAnsi" w:cs="Arial"/>
                <w:sz w:val="20"/>
                <w:szCs w:val="20"/>
                <w:lang w:eastAsia="en-US"/>
              </w:rPr>
              <w:t>o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n</w:t>
            </w:r>
          </w:p>
          <w:p w:rsidR="00841AD0" w:rsidRDefault="006B6FCC" w:rsidP="000D6456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the critical thinking</w:t>
            </w:r>
            <w:r w:rsidR="00841AD0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D10929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criteria </w:t>
            </w:r>
            <w:r w:rsidR="00841AD0">
              <w:rPr>
                <w:rFonts w:asciiTheme="minorHAnsi" w:hAnsiTheme="minorHAnsi" w:cs="Arial"/>
                <w:sz w:val="20"/>
                <w:szCs w:val="20"/>
                <w:lang w:eastAsia="en-US"/>
              </w:rPr>
              <w:t>on the</w:t>
            </w:r>
          </w:p>
          <w:p w:rsidR="000D6456" w:rsidRDefault="004225CA" w:rsidP="000D6456">
            <w:pPr>
              <w:pStyle w:val="BodyTextIndent3"/>
              <w:ind w:left="18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Systematic Review</w:t>
            </w:r>
            <w:r w:rsidR="000D6456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</w:p>
          <w:p w:rsidR="000D6456" w:rsidRDefault="000D6456" w:rsidP="009D78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0D6456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0D6456" w:rsidRPr="000D6456">
              <w:rPr>
                <w:rFonts w:asciiTheme="minorHAnsi" w:hAnsiTheme="minorHAnsi" w:cs="Arial"/>
                <w:sz w:val="20"/>
                <w:szCs w:val="20"/>
              </w:rPr>
              <w:t>.b</w:t>
            </w:r>
          </w:p>
          <w:p w:rsidR="000D6456" w:rsidRPr="000D6456" w:rsidRDefault="00B75475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Mean score of 3/4</w:t>
            </w:r>
            <w:r w:rsidR="000D6456">
              <w:rPr>
                <w:rFonts w:asciiTheme="minorHAnsi" w:hAnsiTheme="minorHAnsi" w:cs="Arial"/>
                <w:sz w:val="20"/>
                <w:szCs w:val="20"/>
              </w:rPr>
              <w:t xml:space="preserve"> on the critical thinking </w:t>
            </w:r>
            <w:r w:rsidR="00B95968">
              <w:rPr>
                <w:rFonts w:asciiTheme="minorHAnsi" w:hAnsiTheme="minorHAnsi" w:cs="Arial"/>
                <w:sz w:val="20"/>
                <w:szCs w:val="20"/>
              </w:rPr>
              <w:t xml:space="preserve">question on Program Exit </w:t>
            </w:r>
            <w:r w:rsidR="00812D19">
              <w:rPr>
                <w:rFonts w:asciiTheme="minorHAnsi" w:hAnsiTheme="minorHAnsi" w:cs="Arial"/>
                <w:sz w:val="20"/>
                <w:szCs w:val="20"/>
              </w:rPr>
              <w:t>Survey Question 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.a</w:t>
            </w:r>
          </w:p>
          <w:p w:rsidR="006B6FCC" w:rsidRPr="00B75475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FA18</w:t>
            </w:r>
            <w:r w:rsidR="00841AD0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    0% (0/1)</w:t>
            </w:r>
          </w:p>
          <w:p w:rsidR="006B6FCC" w:rsidRPr="00B75475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SP19</w:t>
            </w:r>
            <w:r w:rsidR="00841AD0" w:rsidRPr="00B75475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  33% (1/3)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  <w:p w:rsidR="000D6456" w:rsidRDefault="000D6456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D7881" w:rsidRDefault="00812D19" w:rsidP="009D788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9D7881">
              <w:rPr>
                <w:rFonts w:asciiTheme="minorHAnsi" w:hAnsiTheme="minorHAnsi" w:cs="Arial"/>
                <w:sz w:val="20"/>
                <w:szCs w:val="20"/>
              </w:rPr>
              <w:t>.b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FA18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No data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(n=2)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SP19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X=3.67 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>(</w:t>
            </w:r>
            <w:r w:rsidR="00B75475">
              <w:rPr>
                <w:rFonts w:asciiTheme="minorHAnsi" w:hAnsiTheme="minorHAnsi" w:cs="Arial"/>
                <w:sz w:val="20"/>
                <w:szCs w:val="20"/>
                <w:lang w:eastAsia="en-US"/>
              </w:rPr>
              <w:t>n=</w:t>
            </w:r>
            <w:r w:rsidR="0069722B">
              <w:rPr>
                <w:rFonts w:asciiTheme="minorHAnsi" w:hAnsiTheme="minorHAnsi" w:cs="Arial"/>
                <w:sz w:val="20"/>
                <w:szCs w:val="20"/>
                <w:lang w:eastAsia="en-US"/>
              </w:rPr>
              <w:t>3)</w:t>
            </w:r>
          </w:p>
          <w:p w:rsidR="006B6FCC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FA19</w:t>
            </w:r>
          </w:p>
          <w:p w:rsidR="009D7881" w:rsidRPr="002C7B4F" w:rsidRDefault="006B6FCC" w:rsidP="006B6FCC">
            <w:pPr>
              <w:pStyle w:val="BodyText2"/>
              <w:ind w:left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SP20</w:t>
            </w:r>
          </w:p>
        </w:tc>
      </w:tr>
    </w:tbl>
    <w:p w:rsidR="00990D0B" w:rsidRDefault="00990D0B" w:rsidP="00051BEB">
      <w:pPr>
        <w:rPr>
          <w:b/>
          <w:bCs/>
          <w:sz w:val="20"/>
          <w:szCs w:val="20"/>
        </w:rPr>
      </w:pPr>
    </w:p>
    <w:p w:rsidR="00051BEB" w:rsidRDefault="00051BEB" w:rsidP="00051BEB">
      <w:pPr>
        <w:rPr>
          <w:b/>
          <w:bCs/>
          <w:sz w:val="20"/>
          <w:szCs w:val="20"/>
        </w:rPr>
      </w:pPr>
      <w:r w:rsidRPr="002C7B4F">
        <w:rPr>
          <w:b/>
          <w:bCs/>
          <w:sz w:val="20"/>
          <w:szCs w:val="20"/>
        </w:rPr>
        <w:t>PART TWO</w:t>
      </w:r>
      <w:r w:rsidR="00990D0B">
        <w:rPr>
          <w:b/>
          <w:bCs/>
          <w:sz w:val="20"/>
          <w:szCs w:val="20"/>
        </w:rPr>
        <w:t>: Program’s Assessment Accomplishments</w:t>
      </w:r>
    </w:p>
    <w:p w:rsidR="00D117B9" w:rsidRPr="002C7B4F" w:rsidRDefault="00D117B9" w:rsidP="00051BEB">
      <w:pPr>
        <w:rPr>
          <w:b/>
          <w:bCs/>
          <w:sz w:val="20"/>
          <w:szCs w:val="20"/>
        </w:rPr>
      </w:pPr>
    </w:p>
    <w:p w:rsidR="00CE1DD2" w:rsidRDefault="003F0D33" w:rsidP="003F0D33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Student learner ou</w:t>
      </w:r>
      <w:r w:rsidR="00812D19">
        <w:rPr>
          <w:bCs/>
          <w:sz w:val="20"/>
          <w:szCs w:val="20"/>
        </w:rPr>
        <w:t xml:space="preserve">tcomes were updated in </w:t>
      </w:r>
      <w:proofErr w:type="gramStart"/>
      <w:r w:rsidR="00812D19">
        <w:rPr>
          <w:bCs/>
          <w:sz w:val="20"/>
          <w:szCs w:val="20"/>
        </w:rPr>
        <w:t>Fall</w:t>
      </w:r>
      <w:proofErr w:type="gramEnd"/>
      <w:r w:rsidR="00812D19">
        <w:rPr>
          <w:bCs/>
          <w:sz w:val="20"/>
          <w:szCs w:val="20"/>
        </w:rPr>
        <w:t xml:space="preserve"> 201</w:t>
      </w:r>
      <w:r w:rsidR="0069722B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 and are reflected in this assessment plan.</w:t>
      </w:r>
    </w:p>
    <w:p w:rsidR="003F0D33" w:rsidRDefault="003F0D33" w:rsidP="003F0D33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Several curricular changes were </w:t>
      </w:r>
      <w:r w:rsidR="0069722B">
        <w:rPr>
          <w:bCs/>
          <w:sz w:val="20"/>
          <w:szCs w:val="20"/>
        </w:rPr>
        <w:t>implemented</w:t>
      </w:r>
      <w:r w:rsidR="00812D19">
        <w:rPr>
          <w:bCs/>
          <w:sz w:val="20"/>
          <w:szCs w:val="20"/>
        </w:rPr>
        <w:t xml:space="preserve"> in </w:t>
      </w:r>
      <w:proofErr w:type="gramStart"/>
      <w:r w:rsidR="00812D19">
        <w:rPr>
          <w:bCs/>
          <w:sz w:val="20"/>
          <w:szCs w:val="20"/>
        </w:rPr>
        <w:t>Fall</w:t>
      </w:r>
      <w:proofErr w:type="gramEnd"/>
      <w:r w:rsidR="00812D19">
        <w:rPr>
          <w:bCs/>
          <w:sz w:val="20"/>
          <w:szCs w:val="20"/>
        </w:rPr>
        <w:t xml:space="preserve"> 2018</w:t>
      </w:r>
      <w:r w:rsidR="0069722B">
        <w:rPr>
          <w:bCs/>
          <w:sz w:val="20"/>
          <w:szCs w:val="20"/>
        </w:rPr>
        <w:t>.</w:t>
      </w:r>
    </w:p>
    <w:p w:rsidR="003F0D33" w:rsidRDefault="003F0D33" w:rsidP="003F0D33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Program Exit Survey was placed online in </w:t>
      </w:r>
      <w:proofErr w:type="spellStart"/>
      <w:r>
        <w:rPr>
          <w:bCs/>
          <w:sz w:val="20"/>
          <w:szCs w:val="20"/>
        </w:rPr>
        <w:t>Qualtrics</w:t>
      </w:r>
      <w:proofErr w:type="spellEnd"/>
      <w:r>
        <w:rPr>
          <w:bCs/>
          <w:sz w:val="20"/>
          <w:szCs w:val="20"/>
        </w:rPr>
        <w:t xml:space="preserve"> in </w:t>
      </w:r>
      <w:proofErr w:type="gramStart"/>
      <w:r w:rsidR="0069722B">
        <w:rPr>
          <w:bCs/>
          <w:sz w:val="20"/>
          <w:szCs w:val="20"/>
        </w:rPr>
        <w:t>Spring</w:t>
      </w:r>
      <w:proofErr w:type="gramEnd"/>
      <w:r w:rsidR="0069722B">
        <w:rPr>
          <w:bCs/>
          <w:sz w:val="20"/>
          <w:szCs w:val="20"/>
        </w:rPr>
        <w:t xml:space="preserve"> 2019</w:t>
      </w:r>
      <w:r w:rsidR="00812D19">
        <w:rPr>
          <w:bCs/>
          <w:sz w:val="20"/>
          <w:szCs w:val="20"/>
        </w:rPr>
        <w:t>.</w:t>
      </w:r>
    </w:p>
    <w:p w:rsidR="00812D19" w:rsidRDefault="00812D19" w:rsidP="003F0D33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 separate Assessment Plan for the NDNE program was implemented due to the drastic different in the MSND program goals and objectives.</w:t>
      </w:r>
    </w:p>
    <w:p w:rsidR="00B75475" w:rsidRDefault="00B75475" w:rsidP="003F0D33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Revised the Comprehensive Knowledge evaluation rubric…feel</w:t>
      </w:r>
      <w:r w:rsidR="00C17C9E">
        <w:rPr>
          <w:bCs/>
          <w:sz w:val="20"/>
          <w:szCs w:val="20"/>
        </w:rPr>
        <w:t>ing more secure in its validity; however, critical thinking scores didn’t improve greatly.</w:t>
      </w:r>
    </w:p>
    <w:p w:rsidR="006B6FCC" w:rsidRDefault="006B6FCC" w:rsidP="00051BEB">
      <w:pPr>
        <w:rPr>
          <w:b/>
          <w:bCs/>
          <w:sz w:val="20"/>
          <w:szCs w:val="20"/>
        </w:rPr>
      </w:pPr>
    </w:p>
    <w:p w:rsidR="00051BEB" w:rsidRPr="002C7B4F" w:rsidRDefault="00051BEB" w:rsidP="00051BEB">
      <w:pPr>
        <w:rPr>
          <w:sz w:val="20"/>
          <w:szCs w:val="20"/>
        </w:rPr>
      </w:pPr>
      <w:r w:rsidRPr="002C7B4F">
        <w:rPr>
          <w:b/>
          <w:bCs/>
          <w:sz w:val="20"/>
          <w:szCs w:val="20"/>
        </w:rPr>
        <w:t>PART THREE</w:t>
      </w:r>
      <w:r w:rsidR="00990D0B">
        <w:rPr>
          <w:b/>
          <w:bCs/>
          <w:sz w:val="20"/>
          <w:szCs w:val="20"/>
        </w:rPr>
        <w:t>: Changes/Improvements in curriculum, instruction, and learning due to assessment plan</w:t>
      </w:r>
      <w:r w:rsidR="00D117B9">
        <w:rPr>
          <w:b/>
          <w:bCs/>
          <w:sz w:val="20"/>
          <w:szCs w:val="20"/>
        </w:rPr>
        <w:t>. Future plans.</w:t>
      </w:r>
    </w:p>
    <w:p w:rsidR="00051BEB" w:rsidRDefault="00051BEB" w:rsidP="00051BEB">
      <w:pPr>
        <w:rPr>
          <w:rFonts w:ascii="Arial" w:hAnsi="Arial" w:cs="Arial"/>
          <w:sz w:val="20"/>
          <w:szCs w:val="20"/>
        </w:rPr>
      </w:pPr>
    </w:p>
    <w:p w:rsidR="00D117B9" w:rsidRDefault="006B6FCC" w:rsidP="00051BE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No curriculum changes were initiated due to this assessment plan as this is the first time the plan has been submitted.</w:t>
      </w:r>
    </w:p>
    <w:p w:rsidR="006B6FCC" w:rsidRDefault="006B6FCC" w:rsidP="00051BE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Improvements to FCS 5156 due, in part to informal assessment data, include the expansion of the curriculum in FCS 5156 Leadership Development in Nutrition and Dietetics. </w:t>
      </w:r>
    </w:p>
    <w:p w:rsidR="00051BEB" w:rsidRDefault="00B75475" w:rsidP="00051BEB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Future Plans: </w:t>
      </w:r>
      <w:r w:rsidRPr="00B75475">
        <w:rPr>
          <w:rFonts w:asciiTheme="minorHAnsi" w:hAnsiTheme="minorHAnsi" w:cs="Arial"/>
          <w:sz w:val="20"/>
          <w:szCs w:val="20"/>
        </w:rPr>
        <w:t>Based on discussion with other graduate NDT faculty, we will</w:t>
      </w:r>
      <w:r>
        <w:rPr>
          <w:rFonts w:ascii="Arial" w:hAnsi="Arial" w:cs="Arial"/>
          <w:sz w:val="20"/>
          <w:szCs w:val="20"/>
        </w:rPr>
        <w:t xml:space="preserve"> c</w:t>
      </w:r>
      <w:r>
        <w:rPr>
          <w:rFonts w:asciiTheme="minorHAnsi" w:hAnsiTheme="minorHAnsi" w:cs="Arial"/>
          <w:sz w:val="20"/>
          <w:szCs w:val="20"/>
        </w:rPr>
        <w:t>ontinue to investigate the need to separate Research Methods into two courses (more assessment data is needed); investigate the opportunity of adding a second 3 credit hour nutrition-related elective to expand our nutrition offerings; and investigate the opportunity of adding another online 1 credit hour course.</w:t>
      </w:r>
    </w:p>
    <w:sectPr w:rsidR="00051BEB" w:rsidSect="008F004D">
      <w:footerReference w:type="default" r:id="rId13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C7" w:rsidRDefault="007D1CC7" w:rsidP="00B53116">
      <w:r>
        <w:separator/>
      </w:r>
    </w:p>
  </w:endnote>
  <w:endnote w:type="continuationSeparator" w:id="0">
    <w:p w:rsidR="007D1CC7" w:rsidRDefault="007D1CC7" w:rsidP="00B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16" w:rsidRPr="008F004D" w:rsidRDefault="00812D19">
    <w:pPr>
      <w:pStyle w:val="Footer"/>
      <w:rPr>
        <w:sz w:val="16"/>
        <w:szCs w:val="16"/>
      </w:rPr>
    </w:pPr>
    <w:r>
      <w:rPr>
        <w:sz w:val="16"/>
        <w:szCs w:val="16"/>
      </w:rPr>
      <w:t xml:space="preserve">Burns, </w:t>
    </w:r>
    <w:r w:rsidR="00B75475">
      <w:rPr>
        <w:sz w:val="16"/>
        <w:szCs w:val="16"/>
      </w:rPr>
      <w:t>May 2019</w:t>
    </w:r>
  </w:p>
  <w:p w:rsidR="00B53116" w:rsidRDefault="00B53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C7" w:rsidRDefault="007D1CC7" w:rsidP="00B53116">
      <w:r>
        <w:separator/>
      </w:r>
    </w:p>
  </w:footnote>
  <w:footnote w:type="continuationSeparator" w:id="0">
    <w:p w:rsidR="007D1CC7" w:rsidRDefault="007D1CC7" w:rsidP="00B5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B0F"/>
    <w:multiLevelType w:val="hybridMultilevel"/>
    <w:tmpl w:val="8E527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D73B3"/>
    <w:multiLevelType w:val="hybridMultilevel"/>
    <w:tmpl w:val="AB42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6D91"/>
    <w:multiLevelType w:val="hybridMultilevel"/>
    <w:tmpl w:val="0BE00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60A97"/>
    <w:multiLevelType w:val="hybridMultilevel"/>
    <w:tmpl w:val="FE36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E055C"/>
    <w:multiLevelType w:val="hybridMultilevel"/>
    <w:tmpl w:val="044A0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3E0E05"/>
    <w:multiLevelType w:val="hybridMultilevel"/>
    <w:tmpl w:val="1EF6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C4"/>
    <w:multiLevelType w:val="hybridMultilevel"/>
    <w:tmpl w:val="63567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F63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4C0FF1"/>
    <w:multiLevelType w:val="hybridMultilevel"/>
    <w:tmpl w:val="1D6C2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843D46"/>
    <w:multiLevelType w:val="hybridMultilevel"/>
    <w:tmpl w:val="A9025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5762DA"/>
    <w:multiLevelType w:val="hybridMultilevel"/>
    <w:tmpl w:val="18025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56199D"/>
    <w:multiLevelType w:val="hybridMultilevel"/>
    <w:tmpl w:val="1C46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EB"/>
    <w:rsid w:val="00051BEB"/>
    <w:rsid w:val="000D6456"/>
    <w:rsid w:val="00121F49"/>
    <w:rsid w:val="00132157"/>
    <w:rsid w:val="001B6B65"/>
    <w:rsid w:val="002C7B4F"/>
    <w:rsid w:val="003214A9"/>
    <w:rsid w:val="0032220E"/>
    <w:rsid w:val="003600DD"/>
    <w:rsid w:val="00364A4D"/>
    <w:rsid w:val="003704B1"/>
    <w:rsid w:val="003C05D7"/>
    <w:rsid w:val="003C1E0B"/>
    <w:rsid w:val="003D6B15"/>
    <w:rsid w:val="003E119B"/>
    <w:rsid w:val="003F0D33"/>
    <w:rsid w:val="0040108F"/>
    <w:rsid w:val="00420818"/>
    <w:rsid w:val="004225CA"/>
    <w:rsid w:val="00442944"/>
    <w:rsid w:val="004E1069"/>
    <w:rsid w:val="004E2B54"/>
    <w:rsid w:val="005119A6"/>
    <w:rsid w:val="00536513"/>
    <w:rsid w:val="006545E9"/>
    <w:rsid w:val="00671CF6"/>
    <w:rsid w:val="006850C8"/>
    <w:rsid w:val="0069722B"/>
    <w:rsid w:val="006B6FCC"/>
    <w:rsid w:val="00721FEE"/>
    <w:rsid w:val="007D1CC7"/>
    <w:rsid w:val="00812D19"/>
    <w:rsid w:val="00830DFD"/>
    <w:rsid w:val="00841AD0"/>
    <w:rsid w:val="00875B84"/>
    <w:rsid w:val="00882432"/>
    <w:rsid w:val="0088799C"/>
    <w:rsid w:val="008F004D"/>
    <w:rsid w:val="00905625"/>
    <w:rsid w:val="0096081B"/>
    <w:rsid w:val="00990D0B"/>
    <w:rsid w:val="009D7881"/>
    <w:rsid w:val="00A36E00"/>
    <w:rsid w:val="00A870C9"/>
    <w:rsid w:val="00AD0B0B"/>
    <w:rsid w:val="00B01FAE"/>
    <w:rsid w:val="00B53116"/>
    <w:rsid w:val="00B75475"/>
    <w:rsid w:val="00B95968"/>
    <w:rsid w:val="00BF15A3"/>
    <w:rsid w:val="00C17C9E"/>
    <w:rsid w:val="00CB4FB8"/>
    <w:rsid w:val="00CE1DD2"/>
    <w:rsid w:val="00D10929"/>
    <w:rsid w:val="00D117B9"/>
    <w:rsid w:val="00D56610"/>
    <w:rsid w:val="00D57014"/>
    <w:rsid w:val="00D62B8C"/>
    <w:rsid w:val="00DB7E8A"/>
    <w:rsid w:val="00DE4B88"/>
    <w:rsid w:val="00E76D7D"/>
    <w:rsid w:val="00E8232E"/>
    <w:rsid w:val="00E94D89"/>
    <w:rsid w:val="00F2039E"/>
    <w:rsid w:val="00F36D20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E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51BEB"/>
    <w:pPr>
      <w:keepNext/>
      <w:outlineLvl w:val="0"/>
    </w:pPr>
    <w:rPr>
      <w:rFonts w:ascii="Cambria" w:hAnsi="Cambria"/>
      <w:b/>
      <w:bCs/>
      <w:kern w:val="36"/>
      <w:sz w:val="32"/>
      <w:szCs w:val="32"/>
      <w:lang w:eastAsia="x-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51BEB"/>
    <w:pPr>
      <w:keepNext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BEB"/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BEB"/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BodyText">
    <w:name w:val="Body Text"/>
    <w:basedOn w:val="Normal"/>
    <w:link w:val="BodyTextChar"/>
    <w:uiPriority w:val="99"/>
    <w:unhideWhenUsed/>
    <w:rsid w:val="00051BEB"/>
    <w:rPr>
      <w:rFonts w:ascii="Times New Roman" w:hAnsi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51BEB"/>
    <w:rPr>
      <w:rFonts w:ascii="Times New Roman" w:hAnsi="Times New Roman" w:cs="Times New Roman"/>
      <w:sz w:val="24"/>
      <w:szCs w:val="24"/>
      <w:lang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051BEB"/>
    <w:pPr>
      <w:ind w:left="360"/>
    </w:pPr>
    <w:rPr>
      <w:rFonts w:ascii="Times New Roman" w:hAnsi="Times New Roman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51BEB"/>
    <w:rPr>
      <w:rFonts w:ascii="Times New Roman" w:hAnsi="Times New Roman" w:cs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51BEB"/>
    <w:pPr>
      <w:ind w:left="214" w:hanging="180"/>
    </w:pPr>
    <w:rPr>
      <w:rFonts w:ascii="Times New Roman" w:hAnsi="Times New Roman"/>
      <w:sz w:val="16"/>
      <w:szCs w:val="16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1BEB"/>
    <w:rPr>
      <w:rFonts w:ascii="Times New Roman" w:hAnsi="Times New Roman" w:cs="Times New Roman"/>
      <w:sz w:val="16"/>
      <w:szCs w:val="16"/>
      <w:lang w:eastAsia="x-none"/>
    </w:rPr>
  </w:style>
  <w:style w:type="character" w:styleId="PageNumber">
    <w:name w:val="page number"/>
    <w:basedOn w:val="DefaultParagraphFont"/>
    <w:uiPriority w:val="99"/>
    <w:semiHidden/>
    <w:unhideWhenUsed/>
    <w:rsid w:val="00051BEB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3E1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1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11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CB4FB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E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51BEB"/>
    <w:pPr>
      <w:keepNext/>
      <w:outlineLvl w:val="0"/>
    </w:pPr>
    <w:rPr>
      <w:rFonts w:ascii="Cambria" w:hAnsi="Cambria"/>
      <w:b/>
      <w:bCs/>
      <w:kern w:val="36"/>
      <w:sz w:val="32"/>
      <w:szCs w:val="32"/>
      <w:lang w:eastAsia="x-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51BEB"/>
    <w:pPr>
      <w:keepNext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BEB"/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BEB"/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BodyText">
    <w:name w:val="Body Text"/>
    <w:basedOn w:val="Normal"/>
    <w:link w:val="BodyTextChar"/>
    <w:uiPriority w:val="99"/>
    <w:unhideWhenUsed/>
    <w:rsid w:val="00051BEB"/>
    <w:rPr>
      <w:rFonts w:ascii="Times New Roman" w:hAnsi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51BEB"/>
    <w:rPr>
      <w:rFonts w:ascii="Times New Roman" w:hAnsi="Times New Roman" w:cs="Times New Roman"/>
      <w:sz w:val="24"/>
      <w:szCs w:val="24"/>
      <w:lang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051BEB"/>
    <w:pPr>
      <w:ind w:left="360"/>
    </w:pPr>
    <w:rPr>
      <w:rFonts w:ascii="Times New Roman" w:hAnsi="Times New Roman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51BEB"/>
    <w:rPr>
      <w:rFonts w:ascii="Times New Roman" w:hAnsi="Times New Roman" w:cs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51BEB"/>
    <w:pPr>
      <w:ind w:left="214" w:hanging="180"/>
    </w:pPr>
    <w:rPr>
      <w:rFonts w:ascii="Times New Roman" w:hAnsi="Times New Roman"/>
      <w:sz w:val="16"/>
      <w:szCs w:val="16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1BEB"/>
    <w:rPr>
      <w:rFonts w:ascii="Times New Roman" w:hAnsi="Times New Roman" w:cs="Times New Roman"/>
      <w:sz w:val="16"/>
      <w:szCs w:val="16"/>
      <w:lang w:eastAsia="x-none"/>
    </w:rPr>
  </w:style>
  <w:style w:type="character" w:styleId="PageNumber">
    <w:name w:val="page number"/>
    <w:basedOn w:val="DefaultParagraphFont"/>
    <w:uiPriority w:val="99"/>
    <w:semiHidden/>
    <w:unhideWhenUsed/>
    <w:rsid w:val="00051BEB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3E1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1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11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CB4F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iu.edu/~asse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jsanders@eiu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iu.edu/~asse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jsanders@ei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1B6B-A39F-45D1-826C-CC933E5B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J Kennedy-Hagan</dc:creator>
  <cp:lastModifiedBy>Sanders, Karla</cp:lastModifiedBy>
  <cp:revision>2</cp:revision>
  <cp:lastPrinted>2014-06-23T20:40:00Z</cp:lastPrinted>
  <dcterms:created xsi:type="dcterms:W3CDTF">2019-06-18T20:22:00Z</dcterms:created>
  <dcterms:modified xsi:type="dcterms:W3CDTF">2019-06-18T20:22:00Z</dcterms:modified>
</cp:coreProperties>
</file>