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F22841">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5080" r="95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471DC2" w:rsidRDefault="00471DC2">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w:t>
                            </w:r>
                            <w:r w:rsidR="00255325">
                              <w:rPr>
                                <w:b/>
                                <w:bCs/>
                                <w:color w:val="FF0000"/>
                              </w:rPr>
                              <w:t>7</w:t>
                            </w:r>
                            <w:r>
                              <w:rPr>
                                <w:b/>
                                <w:bCs/>
                                <w:color w:val="FF0000"/>
                              </w:rPr>
                              <w:t>, 201</w:t>
                            </w:r>
                            <w:r w:rsidR="00255325">
                              <w:rPr>
                                <w:b/>
                                <w:bCs/>
                                <w:color w:val="FF0000"/>
                              </w:rPr>
                              <w:t>9</w:t>
                            </w:r>
                            <w:r>
                              <w:rPr>
                                <w:sz w:val="20"/>
                                <w:szCs w:val="20"/>
                              </w:rPr>
                              <w:t xml:space="preserve">.  Worksheets should be sent electronically to </w:t>
                            </w:r>
                            <w:hyperlink r:id="rId5"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6"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471DC2" w:rsidRDefault="00471DC2">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w:t>
                      </w:r>
                      <w:r w:rsidR="00255325">
                        <w:rPr>
                          <w:b/>
                          <w:bCs/>
                          <w:color w:val="FF0000"/>
                        </w:rPr>
                        <w:t>7</w:t>
                      </w:r>
                      <w:r>
                        <w:rPr>
                          <w:b/>
                          <w:bCs/>
                          <w:color w:val="FF0000"/>
                        </w:rPr>
                        <w:t>, 201</w:t>
                      </w:r>
                      <w:r w:rsidR="00255325">
                        <w:rPr>
                          <w:b/>
                          <w:bCs/>
                          <w:color w:val="FF0000"/>
                        </w:rPr>
                        <w:t>9</w:t>
                      </w:r>
                      <w:r>
                        <w:rPr>
                          <w:sz w:val="20"/>
                          <w:szCs w:val="20"/>
                        </w:rPr>
                        <w:t xml:space="preserve">.  Worksheets should be sent electronically to </w:t>
                      </w:r>
                      <w:hyperlink r:id="rId7"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31771D">
        <w:rPr>
          <w:b/>
          <w:bCs/>
          <w:i/>
          <w:iCs/>
          <w:sz w:val="28"/>
          <w:szCs w:val="28"/>
        </w:rPr>
        <w:t xml:space="preserve">SUMMARY </w:t>
      </w:r>
      <w:proofErr w:type="gramStart"/>
      <w:r w:rsidR="0031771D">
        <w:rPr>
          <w:b/>
          <w:bCs/>
          <w:i/>
          <w:iCs/>
          <w:sz w:val="28"/>
          <w:szCs w:val="28"/>
        </w:rPr>
        <w:t xml:space="preserve">FORM  </w:t>
      </w:r>
      <w:r w:rsidR="0031771D">
        <w:rPr>
          <w:b/>
          <w:bCs/>
          <w:i/>
          <w:iCs/>
          <w:color w:val="FF0000"/>
          <w:sz w:val="28"/>
          <w:szCs w:val="28"/>
        </w:rPr>
        <w:t>AY</w:t>
      </w:r>
      <w:proofErr w:type="gramEnd"/>
      <w:r w:rsidR="0031771D">
        <w:rPr>
          <w:b/>
          <w:bCs/>
          <w:i/>
          <w:iCs/>
          <w:color w:val="FF0000"/>
          <w:sz w:val="28"/>
          <w:szCs w:val="28"/>
        </w:rPr>
        <w:t xml:space="preserve"> </w:t>
      </w:r>
      <w:r w:rsidR="00A9471F">
        <w:rPr>
          <w:b/>
          <w:bCs/>
          <w:i/>
          <w:iCs/>
          <w:color w:val="FF0000"/>
          <w:sz w:val="28"/>
          <w:szCs w:val="28"/>
        </w:rPr>
        <w:t>201</w:t>
      </w:r>
      <w:r w:rsidR="000135EB">
        <w:rPr>
          <w:b/>
          <w:bCs/>
          <w:i/>
          <w:iCs/>
          <w:color w:val="FF0000"/>
          <w:sz w:val="28"/>
          <w:szCs w:val="28"/>
        </w:rPr>
        <w:t>7</w:t>
      </w:r>
      <w:r w:rsidR="00113723">
        <w:rPr>
          <w:b/>
          <w:bCs/>
          <w:i/>
          <w:iCs/>
          <w:color w:val="FF0000"/>
          <w:sz w:val="28"/>
          <w:szCs w:val="28"/>
        </w:rPr>
        <w:t>-201</w:t>
      </w:r>
      <w:r w:rsidR="000135EB">
        <w:rPr>
          <w:b/>
          <w:bCs/>
          <w:i/>
          <w:iCs/>
          <w:color w:val="FF0000"/>
          <w:sz w:val="28"/>
          <w:szCs w:val="28"/>
        </w:rPr>
        <w:t>9</w:t>
      </w:r>
    </w:p>
    <w:p w:rsidR="0031771D" w:rsidRDefault="00F22841">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441960"/>
                <wp:effectExtent l="9525" t="10160" r="952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1960"/>
                        </a:xfrm>
                        <a:prstGeom prst="rect">
                          <a:avLst/>
                        </a:prstGeom>
                        <a:solidFill>
                          <a:srgbClr val="FFFFFF"/>
                        </a:solidFill>
                        <a:ln w="9525">
                          <a:solidFill>
                            <a:srgbClr val="000000"/>
                          </a:solidFill>
                          <a:miter lim="800000"/>
                          <a:headEnd/>
                          <a:tailEnd/>
                        </a:ln>
                      </wps:spPr>
                      <wps:txbx>
                        <w:txbxContent>
                          <w:p w:rsidR="00471DC2" w:rsidRDefault="00471DC2">
                            <w:pPr>
                              <w:rPr>
                                <w:sz w:val="20"/>
                                <w:szCs w:val="20"/>
                              </w:rPr>
                            </w:pPr>
                            <w:r>
                              <w:rPr>
                                <w:sz w:val="20"/>
                                <w:szCs w:val="20"/>
                              </w:rPr>
                              <w:t>Master of Science</w:t>
                            </w:r>
                          </w:p>
                          <w:p w:rsidR="00471DC2" w:rsidRPr="00B1474B" w:rsidRDefault="00471DC2">
                            <w:pPr>
                              <w:rPr>
                                <w:sz w:val="20"/>
                                <w:szCs w:val="20"/>
                              </w:rPr>
                            </w:pPr>
                            <w:r>
                              <w:rPr>
                                <w:sz w:val="20"/>
                                <w:szCs w:val="20"/>
                              </w:rPr>
                              <w:t>Communication Disorders &amp;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margin-left:81pt;margin-top:12.8pt;width:234pt;height: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">
                <v:textbox>
                  <w:txbxContent>
                    <w:p w:rsidR="00471DC2" w:rsidRDefault="00471DC2">
                      <w:pPr>
                        <w:rPr>
                          <w:sz w:val="20"/>
                          <w:szCs w:val="20"/>
                        </w:rPr>
                      </w:pPr>
                      <w:r>
                        <w:rPr>
                          <w:sz w:val="20"/>
                          <w:szCs w:val="20"/>
                        </w:rPr>
                        <w:t>Master of Science</w:t>
                      </w:r>
                    </w:p>
                    <w:p w:rsidR="00471DC2" w:rsidRPr="00B1474B" w:rsidRDefault="00471DC2">
                      <w:pPr>
                        <w:rPr>
                          <w:sz w:val="20"/>
                          <w:szCs w:val="20"/>
                        </w:rPr>
                      </w:pPr>
                      <w:r>
                        <w:rPr>
                          <w:sz w:val="20"/>
                          <w:szCs w:val="20"/>
                        </w:rPr>
                        <w:t>Communication Disorders &amp; Sciences</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F22841">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6350" r="952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71DC2" w:rsidRPr="00B1474B" w:rsidRDefault="00A9471F">
                            <w:pPr>
                              <w:rPr>
                                <w:sz w:val="20"/>
                                <w:szCs w:val="20"/>
                              </w:rPr>
                            </w:pPr>
                            <w:r>
                              <w:rPr>
                                <w:sz w:val="20"/>
                                <w:szCs w:val="20"/>
                              </w:rPr>
                              <w:t>Angela B. Anthony</w:t>
                            </w:r>
                            <w:r w:rsidR="00471DC2">
                              <w:rPr>
                                <w:sz w:val="20"/>
                                <w:szCs w:val="20"/>
                              </w:rPr>
                              <w:t>, Department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471DC2" w:rsidRPr="00B1474B" w:rsidRDefault="00A9471F">
                      <w:pPr>
                        <w:rPr>
                          <w:sz w:val="20"/>
                          <w:szCs w:val="20"/>
                        </w:rPr>
                      </w:pPr>
                      <w:r>
                        <w:rPr>
                          <w:sz w:val="20"/>
                          <w:szCs w:val="20"/>
                        </w:rPr>
                        <w:t>Angela B. Anthony</w:t>
                      </w:r>
                      <w:r w:rsidR="00471DC2">
                        <w:rPr>
                          <w:sz w:val="20"/>
                          <w:szCs w:val="20"/>
                        </w:rPr>
                        <w:t>, Department Chair</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832"/>
        <w:gridCol w:w="2678"/>
        <w:gridCol w:w="2514"/>
        <w:gridCol w:w="2301"/>
      </w:tblGrid>
      <w:tr w:rsidR="00797186" w:rsidTr="0093527A">
        <w:tc>
          <w:tcPr>
            <w:tcW w:w="2625" w:type="dxa"/>
          </w:tcPr>
          <w:p w:rsidR="00797186" w:rsidRDefault="00797186" w:rsidP="00FC2E7C">
            <w:pPr>
              <w:tabs>
                <w:tab w:val="left" w:pos="1740"/>
              </w:tabs>
              <w:rPr>
                <w:sz w:val="20"/>
                <w:szCs w:val="20"/>
              </w:rPr>
            </w:pPr>
            <w:r>
              <w:rPr>
                <w:sz w:val="20"/>
                <w:szCs w:val="20"/>
              </w:rPr>
              <w:t>What are the learning objectives?</w:t>
            </w:r>
          </w:p>
        </w:tc>
        <w:tc>
          <w:tcPr>
            <w:tcW w:w="2832" w:type="dxa"/>
          </w:tcPr>
          <w:p w:rsidR="00797186" w:rsidRDefault="00797186" w:rsidP="00FC2E7C">
            <w:pPr>
              <w:tabs>
                <w:tab w:val="left" w:pos="1740"/>
              </w:tabs>
              <w:rPr>
                <w:sz w:val="20"/>
                <w:szCs w:val="20"/>
              </w:rPr>
            </w:pPr>
            <w:r>
              <w:rPr>
                <w:sz w:val="20"/>
                <w:szCs w:val="20"/>
              </w:rPr>
              <w:t xml:space="preserve">How, where, and when are they assessed? </w:t>
            </w:r>
          </w:p>
        </w:tc>
        <w:tc>
          <w:tcPr>
            <w:tcW w:w="2678" w:type="dxa"/>
          </w:tcPr>
          <w:p w:rsidR="00797186" w:rsidRDefault="00797186" w:rsidP="00FC2E7C">
            <w:pPr>
              <w:tabs>
                <w:tab w:val="left" w:pos="1740"/>
              </w:tabs>
              <w:rPr>
                <w:sz w:val="20"/>
                <w:szCs w:val="20"/>
              </w:rPr>
            </w:pPr>
            <w:r>
              <w:rPr>
                <w:sz w:val="20"/>
                <w:szCs w:val="20"/>
              </w:rPr>
              <w:t>What are the expectations?</w:t>
            </w:r>
          </w:p>
        </w:tc>
        <w:tc>
          <w:tcPr>
            <w:tcW w:w="2514" w:type="dxa"/>
          </w:tcPr>
          <w:p w:rsidR="00797186" w:rsidRDefault="00797186" w:rsidP="00FC2E7C">
            <w:pPr>
              <w:tabs>
                <w:tab w:val="left" w:pos="1740"/>
              </w:tabs>
              <w:rPr>
                <w:sz w:val="20"/>
                <w:szCs w:val="20"/>
              </w:rPr>
            </w:pPr>
            <w:r>
              <w:rPr>
                <w:sz w:val="20"/>
                <w:szCs w:val="20"/>
              </w:rPr>
              <w:t>What are the results?</w:t>
            </w:r>
          </w:p>
        </w:tc>
        <w:tc>
          <w:tcPr>
            <w:tcW w:w="2301"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rsidTr="0093527A">
        <w:tc>
          <w:tcPr>
            <w:tcW w:w="2625" w:type="dxa"/>
          </w:tcPr>
          <w:p w:rsidR="00797186" w:rsidRDefault="00797186" w:rsidP="00FC2E7C">
            <w:pPr>
              <w:tabs>
                <w:tab w:val="left" w:pos="1740"/>
              </w:tabs>
              <w:rPr>
                <w:sz w:val="20"/>
                <w:szCs w:val="20"/>
              </w:rPr>
            </w:pPr>
            <w:r>
              <w:rPr>
                <w:sz w:val="20"/>
                <w:szCs w:val="20"/>
              </w:rPr>
              <w:t>1.</w:t>
            </w:r>
            <w:r w:rsidR="000B4E46">
              <w:rPr>
                <w:sz w:val="20"/>
                <w:szCs w:val="20"/>
              </w:rPr>
              <w:t>Students will demonstrate advanced knowledge of the nature, evaluation, and treatment for various communication disorders</w:t>
            </w:r>
          </w:p>
          <w:p w:rsidR="000B4E46" w:rsidRPr="000B4E46" w:rsidRDefault="000B4E46" w:rsidP="00FC2E7C">
            <w:pPr>
              <w:tabs>
                <w:tab w:val="left" w:pos="1740"/>
              </w:tabs>
              <w:rPr>
                <w:b/>
                <w:sz w:val="20"/>
                <w:szCs w:val="20"/>
              </w:rPr>
            </w:pPr>
            <w:r>
              <w:rPr>
                <w:b/>
                <w:sz w:val="20"/>
                <w:szCs w:val="20"/>
              </w:rPr>
              <w:t>Graduate School Goal #1 – Depth of Content Knowledge &amp; Technology</w:t>
            </w:r>
          </w:p>
        </w:tc>
        <w:tc>
          <w:tcPr>
            <w:tcW w:w="2832" w:type="dxa"/>
          </w:tcPr>
          <w:p w:rsidR="000B4E46" w:rsidRPr="00954C41" w:rsidRDefault="000B4E46" w:rsidP="000B4E46">
            <w:pPr>
              <w:tabs>
                <w:tab w:val="left" w:pos="1740"/>
              </w:tabs>
              <w:rPr>
                <w:sz w:val="20"/>
                <w:szCs w:val="20"/>
              </w:rPr>
            </w:pPr>
            <w:r w:rsidRPr="00954C41">
              <w:rPr>
                <w:sz w:val="20"/>
                <w:szCs w:val="20"/>
              </w:rPr>
              <w:t>Mean scores on A</w:t>
            </w:r>
            <w:r w:rsidR="00306735" w:rsidRPr="00954C41">
              <w:rPr>
                <w:sz w:val="20"/>
                <w:szCs w:val="20"/>
              </w:rPr>
              <w:t>cquired</w:t>
            </w:r>
            <w:r w:rsidRPr="00954C41">
              <w:rPr>
                <w:sz w:val="20"/>
                <w:szCs w:val="20"/>
              </w:rPr>
              <w:t xml:space="preserve"> Language, Fluency, and Dysphagia sections of Written Comprehensive Exam. Chair administers multiple-choice exam in January each year.</w:t>
            </w:r>
          </w:p>
          <w:p w:rsidR="002034A6" w:rsidRPr="00954C41" w:rsidRDefault="002034A6" w:rsidP="000B4E46">
            <w:pPr>
              <w:tabs>
                <w:tab w:val="left" w:pos="1740"/>
              </w:tabs>
              <w:rPr>
                <w:sz w:val="20"/>
                <w:szCs w:val="20"/>
              </w:rPr>
            </w:pPr>
          </w:p>
          <w:p w:rsidR="002034A6" w:rsidRPr="00954C41" w:rsidRDefault="002034A6" w:rsidP="000B4E46">
            <w:pPr>
              <w:tabs>
                <w:tab w:val="left" w:pos="1740"/>
              </w:tabs>
              <w:rPr>
                <w:sz w:val="20"/>
                <w:szCs w:val="20"/>
              </w:rPr>
            </w:pPr>
            <w:r w:rsidRPr="00954C41">
              <w:rPr>
                <w:sz w:val="20"/>
                <w:szCs w:val="20"/>
              </w:rPr>
              <w:t>Pass rate on national accreditation exam. Chair collates data</w:t>
            </w:r>
            <w:r w:rsidR="00A94A89" w:rsidRPr="00954C41">
              <w:rPr>
                <w:sz w:val="20"/>
                <w:szCs w:val="20"/>
              </w:rPr>
              <w:t xml:space="preserve"> from ETS on annual basis.</w:t>
            </w:r>
          </w:p>
          <w:p w:rsidR="00A94A89" w:rsidRPr="00954C41" w:rsidRDefault="00A94A89" w:rsidP="000B4E46">
            <w:pPr>
              <w:tabs>
                <w:tab w:val="left" w:pos="1740"/>
              </w:tabs>
              <w:rPr>
                <w:sz w:val="20"/>
                <w:szCs w:val="20"/>
              </w:rPr>
            </w:pPr>
          </w:p>
          <w:p w:rsidR="00A94A89" w:rsidRPr="00954C41" w:rsidRDefault="00A94A89" w:rsidP="000B4E46">
            <w:pPr>
              <w:tabs>
                <w:tab w:val="left" w:pos="1740"/>
              </w:tabs>
              <w:rPr>
                <w:sz w:val="20"/>
                <w:szCs w:val="20"/>
              </w:rPr>
            </w:pPr>
            <w:r w:rsidRPr="00954C41">
              <w:rPr>
                <w:sz w:val="20"/>
                <w:szCs w:val="20"/>
              </w:rPr>
              <w:t>Pass rate on ISBE specialty certification exam. Chair collates data from ISBE annually.</w:t>
            </w:r>
          </w:p>
          <w:p w:rsidR="006B088F" w:rsidRPr="00954C41" w:rsidRDefault="006B088F" w:rsidP="000B4E46">
            <w:pPr>
              <w:tabs>
                <w:tab w:val="left" w:pos="1740"/>
              </w:tabs>
              <w:rPr>
                <w:sz w:val="20"/>
                <w:szCs w:val="20"/>
              </w:rPr>
            </w:pPr>
          </w:p>
          <w:p w:rsidR="006B088F" w:rsidRPr="00954C41" w:rsidRDefault="006B088F" w:rsidP="000B4E46">
            <w:pPr>
              <w:tabs>
                <w:tab w:val="left" w:pos="1740"/>
              </w:tabs>
              <w:rPr>
                <w:sz w:val="20"/>
                <w:szCs w:val="20"/>
              </w:rPr>
            </w:pPr>
            <w:r w:rsidRPr="00954C41">
              <w:rPr>
                <w:sz w:val="20"/>
                <w:szCs w:val="20"/>
              </w:rPr>
              <w:t>Mean rating on Graduate Exit Survey re: nature, evaluation, and treatment of communication disorders.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6B088F" w:rsidRPr="00954C41" w:rsidRDefault="006B088F" w:rsidP="006B088F">
            <w:pPr>
              <w:tabs>
                <w:tab w:val="left" w:pos="1740"/>
              </w:tabs>
              <w:rPr>
                <w:sz w:val="20"/>
                <w:szCs w:val="20"/>
              </w:rPr>
            </w:pPr>
            <w:r w:rsidRPr="00954C41">
              <w:rPr>
                <w:sz w:val="20"/>
                <w:szCs w:val="20"/>
              </w:rPr>
              <w:lastRenderedPageBreak/>
              <w:t>Mean rating on Alumni Survey re: competence in disorder preparation. Assessment Coordinator coordinate</w:t>
            </w:r>
            <w:r w:rsidR="008536DC">
              <w:rPr>
                <w:sz w:val="20"/>
                <w:szCs w:val="20"/>
              </w:rPr>
              <w:t>s</w:t>
            </w:r>
            <w:r w:rsidRPr="00954C41">
              <w:rPr>
                <w:sz w:val="20"/>
                <w:szCs w:val="20"/>
              </w:rPr>
              <w:t xml:space="preserve"> electronic collection annually in March. </w:t>
            </w:r>
          </w:p>
          <w:p w:rsidR="006B088F" w:rsidRPr="00954C41" w:rsidRDefault="006B088F" w:rsidP="006B088F">
            <w:pPr>
              <w:tabs>
                <w:tab w:val="left" w:pos="1740"/>
              </w:tabs>
              <w:rPr>
                <w:sz w:val="20"/>
                <w:szCs w:val="20"/>
              </w:rPr>
            </w:pPr>
          </w:p>
          <w:p w:rsidR="006B088F" w:rsidRPr="00954C41" w:rsidRDefault="006B088F" w:rsidP="006B088F">
            <w:pPr>
              <w:tabs>
                <w:tab w:val="left" w:pos="1740"/>
              </w:tabs>
              <w:rPr>
                <w:sz w:val="20"/>
                <w:szCs w:val="20"/>
              </w:rPr>
            </w:pPr>
            <w:r w:rsidRPr="00954C41">
              <w:rPr>
                <w:sz w:val="20"/>
                <w:szCs w:val="20"/>
              </w:rPr>
              <w:t>Mean rating on Employer Survey re: competence in evaluation and treatment. Assessment Coordinator coordinate</w:t>
            </w:r>
            <w:r w:rsidR="008536DC">
              <w:rPr>
                <w:sz w:val="20"/>
                <w:szCs w:val="20"/>
              </w:rPr>
              <w:t>s</w:t>
            </w:r>
            <w:r w:rsidRPr="00954C41">
              <w:rPr>
                <w:sz w:val="20"/>
                <w:szCs w:val="20"/>
              </w:rPr>
              <w:t xml:space="preserve"> electronic collection annually in March.</w:t>
            </w:r>
          </w:p>
          <w:p w:rsidR="006B088F" w:rsidRPr="00954C41" w:rsidRDefault="006B088F" w:rsidP="006B088F">
            <w:pPr>
              <w:tabs>
                <w:tab w:val="left" w:pos="1740"/>
              </w:tabs>
              <w:rPr>
                <w:sz w:val="20"/>
                <w:szCs w:val="20"/>
              </w:rPr>
            </w:pPr>
          </w:p>
          <w:p w:rsidR="006B088F" w:rsidRPr="00954C41" w:rsidRDefault="006B088F" w:rsidP="000B4E46">
            <w:pPr>
              <w:tabs>
                <w:tab w:val="left" w:pos="1740"/>
              </w:tabs>
              <w:rPr>
                <w:sz w:val="20"/>
                <w:szCs w:val="20"/>
              </w:rPr>
            </w:pPr>
            <w:r w:rsidRPr="00954C41">
              <w:rPr>
                <w:sz w:val="20"/>
                <w:szCs w:val="20"/>
              </w:rPr>
              <w:t>Mean rating on formative assessment re: technology skills. Assessment Coordinator collects electronically at conclusion of each semester and averages annually.</w:t>
            </w:r>
          </w:p>
          <w:p w:rsidR="00797186" w:rsidRPr="00954C41" w:rsidRDefault="00797186" w:rsidP="00FC2E7C">
            <w:pPr>
              <w:tabs>
                <w:tab w:val="left" w:pos="1740"/>
              </w:tabs>
              <w:rPr>
                <w:sz w:val="20"/>
                <w:szCs w:val="20"/>
              </w:rPr>
            </w:pPr>
          </w:p>
        </w:tc>
        <w:tc>
          <w:tcPr>
            <w:tcW w:w="2678" w:type="dxa"/>
          </w:tcPr>
          <w:p w:rsidR="00797186" w:rsidRDefault="000B4E46" w:rsidP="00FC2E7C">
            <w:pPr>
              <w:tabs>
                <w:tab w:val="left" w:pos="1740"/>
              </w:tabs>
              <w:rPr>
                <w:sz w:val="20"/>
                <w:szCs w:val="20"/>
              </w:rPr>
            </w:pPr>
            <w:r>
              <w:rPr>
                <w:sz w:val="20"/>
                <w:szCs w:val="20"/>
              </w:rPr>
              <w:lastRenderedPageBreak/>
              <w:t>Mean score above 70%</w:t>
            </w: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r>
              <w:rPr>
                <w:sz w:val="20"/>
                <w:szCs w:val="20"/>
              </w:rPr>
              <w:t>90% pass rate</w:t>
            </w: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r>
              <w:rPr>
                <w:sz w:val="20"/>
                <w:szCs w:val="20"/>
              </w:rPr>
              <w:t>95% pass rate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t>Mean above 5 on 7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lastRenderedPageBreak/>
              <w:t>Mean above 3 on 4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t>Mean above 3 on 4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t>Mean above 5 on 7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tc>
        <w:tc>
          <w:tcPr>
            <w:tcW w:w="2514" w:type="dxa"/>
          </w:tcPr>
          <w:p w:rsidR="00797186" w:rsidRPr="008536DC" w:rsidRDefault="00306735" w:rsidP="00FC2E7C">
            <w:pPr>
              <w:tabs>
                <w:tab w:val="left" w:pos="1740"/>
              </w:tabs>
              <w:rPr>
                <w:sz w:val="20"/>
                <w:szCs w:val="20"/>
              </w:rPr>
            </w:pPr>
            <w:r w:rsidRPr="008536DC">
              <w:rPr>
                <w:sz w:val="20"/>
                <w:szCs w:val="20"/>
              </w:rPr>
              <w:lastRenderedPageBreak/>
              <w:t>Acquired Language=</w:t>
            </w:r>
            <w:r w:rsidR="00770358" w:rsidRPr="008536DC">
              <w:rPr>
                <w:sz w:val="20"/>
                <w:szCs w:val="20"/>
              </w:rPr>
              <w:t>8</w:t>
            </w:r>
            <w:r w:rsidR="005B0AEA" w:rsidRPr="008536DC">
              <w:rPr>
                <w:sz w:val="20"/>
                <w:szCs w:val="20"/>
              </w:rPr>
              <w:t>6</w:t>
            </w:r>
            <w:r w:rsidR="002034A6" w:rsidRPr="008536DC">
              <w:rPr>
                <w:sz w:val="20"/>
                <w:szCs w:val="20"/>
              </w:rPr>
              <w:t>%</w:t>
            </w:r>
          </w:p>
          <w:p w:rsidR="002034A6" w:rsidRPr="008536DC" w:rsidRDefault="00770358" w:rsidP="00FC2E7C">
            <w:pPr>
              <w:tabs>
                <w:tab w:val="left" w:pos="1740"/>
              </w:tabs>
              <w:rPr>
                <w:sz w:val="20"/>
                <w:szCs w:val="20"/>
              </w:rPr>
            </w:pPr>
            <w:r w:rsidRPr="008536DC">
              <w:rPr>
                <w:sz w:val="20"/>
                <w:szCs w:val="20"/>
              </w:rPr>
              <w:t>Fluency = 7</w:t>
            </w:r>
            <w:r w:rsidR="005B0AEA" w:rsidRPr="008536DC">
              <w:rPr>
                <w:sz w:val="20"/>
                <w:szCs w:val="20"/>
              </w:rPr>
              <w:t>0</w:t>
            </w:r>
            <w:r w:rsidR="002034A6" w:rsidRPr="008536DC">
              <w:rPr>
                <w:sz w:val="20"/>
                <w:szCs w:val="20"/>
              </w:rPr>
              <w:t>%</w:t>
            </w:r>
          </w:p>
          <w:p w:rsidR="002034A6" w:rsidRPr="008536DC" w:rsidRDefault="00770358" w:rsidP="00FC2E7C">
            <w:pPr>
              <w:tabs>
                <w:tab w:val="left" w:pos="1740"/>
              </w:tabs>
              <w:rPr>
                <w:sz w:val="20"/>
                <w:szCs w:val="20"/>
              </w:rPr>
            </w:pPr>
            <w:r w:rsidRPr="008536DC">
              <w:rPr>
                <w:sz w:val="20"/>
                <w:szCs w:val="20"/>
              </w:rPr>
              <w:t xml:space="preserve">Dysphagia = </w:t>
            </w:r>
            <w:r w:rsidR="00E40B2A" w:rsidRPr="008536DC">
              <w:rPr>
                <w:sz w:val="20"/>
                <w:szCs w:val="20"/>
              </w:rPr>
              <w:t>72</w:t>
            </w:r>
            <w:r w:rsidR="002034A6" w:rsidRPr="008536DC">
              <w:rPr>
                <w:sz w:val="20"/>
                <w:szCs w:val="20"/>
              </w:rPr>
              <w:t>%</w:t>
            </w:r>
          </w:p>
          <w:p w:rsidR="00A94A89" w:rsidRPr="008536DC" w:rsidRDefault="00A94A89" w:rsidP="00FC2E7C">
            <w:pPr>
              <w:tabs>
                <w:tab w:val="left" w:pos="1740"/>
              </w:tabs>
              <w:rPr>
                <w:sz w:val="20"/>
                <w:szCs w:val="20"/>
              </w:rPr>
            </w:pPr>
          </w:p>
          <w:p w:rsidR="00A94A89" w:rsidRPr="008536DC" w:rsidRDefault="00A94A89" w:rsidP="00FC2E7C">
            <w:pPr>
              <w:tabs>
                <w:tab w:val="left" w:pos="1740"/>
              </w:tabs>
              <w:rPr>
                <w:sz w:val="20"/>
                <w:szCs w:val="20"/>
              </w:rPr>
            </w:pPr>
          </w:p>
          <w:p w:rsidR="008536DC" w:rsidRDefault="008536DC" w:rsidP="00A94A89">
            <w:pPr>
              <w:tabs>
                <w:tab w:val="left" w:pos="1740"/>
              </w:tabs>
              <w:rPr>
                <w:sz w:val="20"/>
                <w:szCs w:val="20"/>
              </w:rPr>
            </w:pPr>
          </w:p>
          <w:p w:rsidR="008536DC" w:rsidRDefault="008536DC" w:rsidP="00A94A89">
            <w:pPr>
              <w:tabs>
                <w:tab w:val="left" w:pos="1740"/>
              </w:tabs>
              <w:rPr>
                <w:sz w:val="20"/>
                <w:szCs w:val="20"/>
              </w:rPr>
            </w:pPr>
          </w:p>
          <w:p w:rsidR="00A94A89" w:rsidRPr="008536DC" w:rsidRDefault="00A94A89" w:rsidP="00A94A89">
            <w:pPr>
              <w:tabs>
                <w:tab w:val="left" w:pos="1740"/>
              </w:tabs>
              <w:rPr>
                <w:sz w:val="20"/>
                <w:szCs w:val="20"/>
              </w:rPr>
            </w:pPr>
            <w:r w:rsidRPr="008536DC">
              <w:rPr>
                <w:sz w:val="20"/>
                <w:szCs w:val="20"/>
              </w:rPr>
              <w:t xml:space="preserve">100% pass rate on first try; </w:t>
            </w:r>
            <w:r w:rsidR="002831E5" w:rsidRPr="008536DC">
              <w:rPr>
                <w:sz w:val="20"/>
                <w:szCs w:val="20"/>
              </w:rPr>
              <w:t>3 of 3</w:t>
            </w:r>
            <w:r w:rsidRPr="008536DC">
              <w:rPr>
                <w:sz w:val="20"/>
                <w:szCs w:val="20"/>
              </w:rPr>
              <w:t xml:space="preserve"> content areas above the state and national average</w:t>
            </w:r>
            <w:r w:rsidR="002831E5" w:rsidRPr="008536DC">
              <w:rPr>
                <w:sz w:val="20"/>
                <w:szCs w:val="20"/>
              </w:rPr>
              <w:t xml:space="preserve"> </w:t>
            </w:r>
          </w:p>
          <w:p w:rsidR="00A94A89" w:rsidRPr="008536DC" w:rsidRDefault="00A94A89" w:rsidP="00A94A89">
            <w:pPr>
              <w:tabs>
                <w:tab w:val="left" w:pos="1740"/>
              </w:tabs>
              <w:rPr>
                <w:sz w:val="20"/>
                <w:szCs w:val="20"/>
              </w:rPr>
            </w:pPr>
          </w:p>
          <w:p w:rsidR="00A94A89" w:rsidRPr="008536DC" w:rsidRDefault="00A94A89" w:rsidP="00A94A89">
            <w:pPr>
              <w:tabs>
                <w:tab w:val="left" w:pos="1740"/>
              </w:tabs>
              <w:rPr>
                <w:sz w:val="20"/>
                <w:szCs w:val="20"/>
              </w:rPr>
            </w:pPr>
            <w:r w:rsidRPr="008536DC">
              <w:rPr>
                <w:sz w:val="20"/>
                <w:szCs w:val="20"/>
              </w:rPr>
              <w:t>100% pass rate</w:t>
            </w:r>
            <w:r w:rsidR="006B088F" w:rsidRPr="008536DC">
              <w:rPr>
                <w:sz w:val="20"/>
                <w:szCs w:val="20"/>
              </w:rPr>
              <w:t xml:space="preserve"> on first try</w:t>
            </w:r>
          </w:p>
          <w:p w:rsidR="00FF6FD8" w:rsidRPr="008536DC" w:rsidRDefault="00FF6FD8" w:rsidP="00A94A89">
            <w:pPr>
              <w:tabs>
                <w:tab w:val="left" w:pos="1740"/>
              </w:tabs>
              <w:rPr>
                <w:sz w:val="20"/>
                <w:szCs w:val="20"/>
              </w:rPr>
            </w:pPr>
          </w:p>
          <w:p w:rsidR="00FF6FD8" w:rsidRPr="008536DC" w:rsidRDefault="00FF6FD8" w:rsidP="00A94A89">
            <w:pPr>
              <w:tabs>
                <w:tab w:val="left" w:pos="1740"/>
              </w:tabs>
              <w:rPr>
                <w:sz w:val="20"/>
                <w:szCs w:val="20"/>
              </w:rPr>
            </w:pPr>
          </w:p>
          <w:p w:rsidR="00FF6FD8" w:rsidRPr="008536DC" w:rsidRDefault="00FF6FD8" w:rsidP="00A94A89">
            <w:pPr>
              <w:tabs>
                <w:tab w:val="left" w:pos="1740"/>
              </w:tabs>
              <w:rPr>
                <w:sz w:val="20"/>
                <w:szCs w:val="20"/>
              </w:rPr>
            </w:pPr>
          </w:p>
          <w:p w:rsidR="00954C41" w:rsidRPr="008536DC" w:rsidRDefault="00954C41" w:rsidP="00FF6FD8">
            <w:pPr>
              <w:tabs>
                <w:tab w:val="left" w:pos="1740"/>
              </w:tabs>
              <w:rPr>
                <w:sz w:val="20"/>
                <w:szCs w:val="20"/>
              </w:rPr>
            </w:pPr>
            <w:r w:rsidRPr="008536DC">
              <w:rPr>
                <w:sz w:val="20"/>
                <w:szCs w:val="20"/>
              </w:rPr>
              <w:t xml:space="preserve">Eval and Treat Mean = </w:t>
            </w:r>
            <w:r w:rsidR="00EE012E" w:rsidRPr="008536DC">
              <w:rPr>
                <w:sz w:val="20"/>
                <w:szCs w:val="20"/>
              </w:rPr>
              <w:t>6.0 (n = 7)</w:t>
            </w: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BC6C10" w:rsidRPr="008536DC" w:rsidRDefault="00BC6C10" w:rsidP="00FF6FD8">
            <w:pPr>
              <w:tabs>
                <w:tab w:val="left" w:pos="1740"/>
              </w:tabs>
              <w:rPr>
                <w:sz w:val="20"/>
                <w:szCs w:val="20"/>
              </w:rPr>
            </w:pPr>
          </w:p>
          <w:p w:rsidR="00FF6FD8" w:rsidRPr="008536DC" w:rsidRDefault="00FF6FD8" w:rsidP="00FF6FD8">
            <w:pPr>
              <w:tabs>
                <w:tab w:val="left" w:pos="1740"/>
              </w:tabs>
              <w:rPr>
                <w:sz w:val="20"/>
                <w:szCs w:val="20"/>
              </w:rPr>
            </w:pPr>
            <w:r w:rsidRPr="008536DC">
              <w:rPr>
                <w:sz w:val="20"/>
                <w:szCs w:val="20"/>
              </w:rPr>
              <w:lastRenderedPageBreak/>
              <w:t>Disorder Prep Mean = 3.</w:t>
            </w:r>
            <w:r w:rsidR="00277092" w:rsidRPr="008536DC">
              <w:rPr>
                <w:sz w:val="20"/>
                <w:szCs w:val="20"/>
              </w:rPr>
              <w:t>5/4</w:t>
            </w:r>
            <w:r w:rsidRPr="008536DC">
              <w:rPr>
                <w:sz w:val="20"/>
                <w:szCs w:val="20"/>
              </w:rPr>
              <w:t xml:space="preserve">  (n = 3</w:t>
            </w:r>
            <w:r w:rsidR="00277092" w:rsidRPr="008536DC">
              <w:rPr>
                <w:sz w:val="20"/>
                <w:szCs w:val="20"/>
              </w:rPr>
              <w:t>4</w:t>
            </w:r>
            <w:r w:rsidRPr="008536DC">
              <w:rPr>
                <w:sz w:val="20"/>
                <w:szCs w:val="20"/>
              </w:rPr>
              <w:t>)</w:t>
            </w: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B34780" w:rsidP="00FF6FD8">
            <w:pPr>
              <w:tabs>
                <w:tab w:val="left" w:pos="1740"/>
              </w:tabs>
              <w:rPr>
                <w:sz w:val="20"/>
                <w:szCs w:val="20"/>
              </w:rPr>
            </w:pPr>
            <w:r w:rsidRPr="008536DC">
              <w:rPr>
                <w:sz w:val="20"/>
                <w:szCs w:val="20"/>
              </w:rPr>
              <w:t>Com</w:t>
            </w:r>
            <w:r w:rsidR="00FF6FD8" w:rsidRPr="008536DC">
              <w:rPr>
                <w:sz w:val="20"/>
                <w:szCs w:val="20"/>
              </w:rPr>
              <w:t xml:space="preserve">p </w:t>
            </w:r>
            <w:r w:rsidRPr="008536DC">
              <w:rPr>
                <w:sz w:val="20"/>
                <w:szCs w:val="20"/>
              </w:rPr>
              <w:t xml:space="preserve">Eval/Treat </w:t>
            </w:r>
            <w:r w:rsidR="00FF6FD8" w:rsidRPr="008536DC">
              <w:rPr>
                <w:sz w:val="20"/>
                <w:szCs w:val="20"/>
              </w:rPr>
              <w:t>Mean = 3.</w:t>
            </w:r>
            <w:r w:rsidR="00277092" w:rsidRPr="008536DC">
              <w:rPr>
                <w:sz w:val="20"/>
                <w:szCs w:val="20"/>
              </w:rPr>
              <w:t>89</w:t>
            </w:r>
            <w:r w:rsidR="001A06F7" w:rsidRPr="008536DC">
              <w:rPr>
                <w:sz w:val="20"/>
                <w:szCs w:val="20"/>
              </w:rPr>
              <w:t>/4</w:t>
            </w:r>
          </w:p>
          <w:p w:rsidR="00FF6FD8" w:rsidRPr="008536DC" w:rsidRDefault="001A06F7" w:rsidP="00FF6FD8">
            <w:pPr>
              <w:tabs>
                <w:tab w:val="left" w:pos="1740"/>
              </w:tabs>
              <w:rPr>
                <w:sz w:val="20"/>
                <w:szCs w:val="20"/>
              </w:rPr>
            </w:pPr>
            <w:r w:rsidRPr="008536DC">
              <w:rPr>
                <w:sz w:val="20"/>
                <w:szCs w:val="20"/>
              </w:rPr>
              <w:t xml:space="preserve">(n = </w:t>
            </w:r>
            <w:r w:rsidR="00277092" w:rsidRPr="008536DC">
              <w:rPr>
                <w:sz w:val="20"/>
                <w:szCs w:val="20"/>
              </w:rPr>
              <w:t>9</w:t>
            </w:r>
            <w:r w:rsidR="00FF6FD8" w:rsidRPr="008536DC">
              <w:rPr>
                <w:sz w:val="20"/>
                <w:szCs w:val="20"/>
              </w:rPr>
              <w:t>)</w:t>
            </w: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62133" w:rsidP="00FF6FD8">
            <w:pPr>
              <w:tabs>
                <w:tab w:val="left" w:pos="1740"/>
              </w:tabs>
              <w:rPr>
                <w:sz w:val="20"/>
                <w:szCs w:val="20"/>
              </w:rPr>
            </w:pPr>
            <w:r w:rsidRPr="008536DC">
              <w:rPr>
                <w:sz w:val="20"/>
                <w:szCs w:val="20"/>
              </w:rPr>
              <w:t>Technology Mean</w:t>
            </w:r>
          </w:p>
          <w:p w:rsidR="00F62133" w:rsidRPr="008536DC" w:rsidRDefault="00F62133" w:rsidP="00FF6FD8">
            <w:pPr>
              <w:tabs>
                <w:tab w:val="left" w:pos="1740"/>
              </w:tabs>
              <w:rPr>
                <w:sz w:val="20"/>
                <w:szCs w:val="20"/>
              </w:rPr>
            </w:pPr>
            <w:r w:rsidRPr="008536DC">
              <w:rPr>
                <w:sz w:val="20"/>
                <w:szCs w:val="20"/>
              </w:rPr>
              <w:t xml:space="preserve">Traditional </w:t>
            </w:r>
            <w:r w:rsidR="00CF4BF4" w:rsidRPr="008536DC">
              <w:rPr>
                <w:sz w:val="20"/>
                <w:szCs w:val="20"/>
              </w:rPr>
              <w:t xml:space="preserve"> </w:t>
            </w:r>
            <w:r w:rsidR="00F43678" w:rsidRPr="008536DC">
              <w:rPr>
                <w:sz w:val="20"/>
                <w:szCs w:val="20"/>
              </w:rPr>
              <w:t xml:space="preserve">Cohort </w:t>
            </w:r>
            <w:r w:rsidR="00CF4BF4" w:rsidRPr="008536DC">
              <w:rPr>
                <w:sz w:val="20"/>
                <w:szCs w:val="20"/>
              </w:rPr>
              <w:t>=</w:t>
            </w:r>
            <w:r w:rsidR="001F5BA2" w:rsidRPr="008536DC">
              <w:rPr>
                <w:sz w:val="20"/>
                <w:szCs w:val="20"/>
              </w:rPr>
              <w:t xml:space="preserve"> </w:t>
            </w:r>
            <w:r w:rsidR="00277092" w:rsidRPr="008536DC">
              <w:rPr>
                <w:sz w:val="20"/>
                <w:szCs w:val="20"/>
              </w:rPr>
              <w:t>6.14</w:t>
            </w:r>
          </w:p>
          <w:p w:rsidR="00BC6C10" w:rsidRPr="008536DC" w:rsidRDefault="008536DC" w:rsidP="00FF6FD8">
            <w:pPr>
              <w:tabs>
                <w:tab w:val="left" w:pos="1740"/>
              </w:tabs>
              <w:rPr>
                <w:sz w:val="20"/>
                <w:szCs w:val="20"/>
              </w:rPr>
            </w:pPr>
            <w:r>
              <w:rPr>
                <w:sz w:val="20"/>
                <w:szCs w:val="20"/>
              </w:rPr>
              <w:t>(</w:t>
            </w:r>
            <w:r w:rsidR="00BC6C10" w:rsidRPr="008536DC">
              <w:rPr>
                <w:sz w:val="20"/>
                <w:szCs w:val="20"/>
              </w:rPr>
              <w:t>n=</w:t>
            </w:r>
            <w:r w:rsidR="00277092" w:rsidRPr="008536DC">
              <w:rPr>
                <w:sz w:val="20"/>
                <w:szCs w:val="20"/>
              </w:rPr>
              <w:t>59</w:t>
            </w:r>
            <w:r>
              <w:rPr>
                <w:sz w:val="20"/>
                <w:szCs w:val="20"/>
              </w:rPr>
              <w:t>)</w:t>
            </w:r>
          </w:p>
          <w:p w:rsidR="00F62133" w:rsidRPr="008536DC" w:rsidRDefault="00B34780" w:rsidP="00FF6FD8">
            <w:pPr>
              <w:tabs>
                <w:tab w:val="left" w:pos="1740"/>
              </w:tabs>
              <w:rPr>
                <w:sz w:val="20"/>
                <w:szCs w:val="20"/>
              </w:rPr>
            </w:pPr>
            <w:r w:rsidRPr="008536DC">
              <w:rPr>
                <w:sz w:val="20"/>
                <w:szCs w:val="20"/>
              </w:rPr>
              <w:t>Hybrid</w:t>
            </w:r>
            <w:r w:rsidR="00F43678" w:rsidRPr="008536DC">
              <w:rPr>
                <w:sz w:val="20"/>
                <w:szCs w:val="20"/>
              </w:rPr>
              <w:t xml:space="preserve"> </w:t>
            </w:r>
            <w:r w:rsidR="00F62133" w:rsidRPr="008536DC">
              <w:rPr>
                <w:sz w:val="20"/>
                <w:szCs w:val="20"/>
              </w:rPr>
              <w:t xml:space="preserve">Cohort = </w:t>
            </w:r>
            <w:r w:rsidR="00277092" w:rsidRPr="008536DC">
              <w:rPr>
                <w:sz w:val="20"/>
                <w:szCs w:val="20"/>
              </w:rPr>
              <w:t>6.36</w:t>
            </w:r>
          </w:p>
          <w:p w:rsidR="00BC6C10" w:rsidRPr="008536DC" w:rsidRDefault="008536DC" w:rsidP="00FF6FD8">
            <w:pPr>
              <w:tabs>
                <w:tab w:val="left" w:pos="1740"/>
              </w:tabs>
              <w:rPr>
                <w:sz w:val="20"/>
                <w:szCs w:val="20"/>
              </w:rPr>
            </w:pPr>
            <w:r>
              <w:rPr>
                <w:sz w:val="20"/>
                <w:szCs w:val="20"/>
              </w:rPr>
              <w:t>(</w:t>
            </w:r>
            <w:r w:rsidR="00BC6C10" w:rsidRPr="008536DC">
              <w:rPr>
                <w:sz w:val="20"/>
                <w:szCs w:val="20"/>
              </w:rPr>
              <w:t>n=1</w:t>
            </w:r>
            <w:r w:rsidR="00277092" w:rsidRPr="008536DC">
              <w:rPr>
                <w:sz w:val="20"/>
                <w:szCs w:val="20"/>
              </w:rPr>
              <w:t>4</w:t>
            </w:r>
            <w:r>
              <w:rPr>
                <w:sz w:val="20"/>
                <w:szCs w:val="20"/>
              </w:rPr>
              <w:t>)</w:t>
            </w: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p w:rsidR="00FF6FD8" w:rsidRPr="008536DC" w:rsidRDefault="00FF6FD8" w:rsidP="00FF6FD8">
            <w:pPr>
              <w:tabs>
                <w:tab w:val="left" w:pos="1740"/>
              </w:tabs>
              <w:rPr>
                <w:sz w:val="20"/>
                <w:szCs w:val="20"/>
              </w:rPr>
            </w:pPr>
          </w:p>
        </w:tc>
        <w:tc>
          <w:tcPr>
            <w:tcW w:w="2301" w:type="dxa"/>
          </w:tcPr>
          <w:p w:rsidR="00797186" w:rsidRDefault="00FF6FD8" w:rsidP="00FF6FD8">
            <w:pPr>
              <w:tabs>
                <w:tab w:val="left" w:pos="1740"/>
              </w:tabs>
              <w:rPr>
                <w:sz w:val="20"/>
                <w:szCs w:val="20"/>
              </w:rPr>
            </w:pPr>
            <w:r>
              <w:rPr>
                <w:sz w:val="20"/>
                <w:szCs w:val="20"/>
              </w:rPr>
              <w:lastRenderedPageBreak/>
              <w:t>Chair and Assessment Coordinator are responsible for data collection and compilation. Data is shared with all faculty and issues are discussed. Any follow-up actions are channeled to the appropriate departmental committee. Graduate Coordinator also monitors formative assessment rating averages and pass rate on national and state examinations.</w:t>
            </w:r>
            <w:r w:rsidR="00A00FDA">
              <w:rPr>
                <w:sz w:val="20"/>
                <w:szCs w:val="20"/>
              </w:rPr>
              <w:t xml:space="preserve"> Pass rates are published in department brochures and available on the website.</w:t>
            </w: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r>
              <w:rPr>
                <w:sz w:val="20"/>
                <w:szCs w:val="20"/>
              </w:rPr>
              <w:lastRenderedPageBreak/>
              <w:t>Assessment Coordinator sends electronic request with link to graduates/alumni for survey data. Alumni are responsible for forwarding request and link to their employer. Assessment Coordinator compiles data to share with Chair, Graduate Coordinator and faculty.</w:t>
            </w:r>
          </w:p>
          <w:p w:rsidR="00885B37" w:rsidRDefault="00885B37" w:rsidP="00FF6FD8">
            <w:pPr>
              <w:tabs>
                <w:tab w:val="left" w:pos="1740"/>
              </w:tabs>
              <w:rPr>
                <w:sz w:val="20"/>
                <w:szCs w:val="20"/>
              </w:rPr>
            </w:pPr>
          </w:p>
        </w:tc>
      </w:tr>
      <w:tr w:rsidR="00797186" w:rsidTr="0093527A">
        <w:tc>
          <w:tcPr>
            <w:tcW w:w="2625" w:type="dxa"/>
          </w:tcPr>
          <w:p w:rsidR="00797186" w:rsidRPr="000B4E46" w:rsidRDefault="00797186" w:rsidP="00FC2E7C">
            <w:pPr>
              <w:tabs>
                <w:tab w:val="left" w:pos="1740"/>
              </w:tabs>
              <w:rPr>
                <w:b/>
                <w:sz w:val="20"/>
                <w:szCs w:val="20"/>
              </w:rPr>
            </w:pPr>
            <w:r>
              <w:rPr>
                <w:sz w:val="20"/>
                <w:szCs w:val="20"/>
              </w:rPr>
              <w:lastRenderedPageBreak/>
              <w:t>2.</w:t>
            </w:r>
            <w:r w:rsidR="000B4E46">
              <w:rPr>
                <w:sz w:val="20"/>
                <w:szCs w:val="20"/>
              </w:rPr>
              <w:t xml:space="preserve"> Students will understand principles and apply methods of clinical treatment for evaluation and intervention for various communication disorders. </w:t>
            </w:r>
            <w:r w:rsidR="000B4E46">
              <w:rPr>
                <w:b/>
                <w:sz w:val="20"/>
                <w:szCs w:val="20"/>
              </w:rPr>
              <w:t xml:space="preserve"> Graduate School Goal #5 – Ability to work with diverse clientele; Goal #6 – Ability to collaborate with profession and community</w:t>
            </w:r>
          </w:p>
        </w:tc>
        <w:tc>
          <w:tcPr>
            <w:tcW w:w="2832" w:type="dxa"/>
          </w:tcPr>
          <w:p w:rsidR="00F62133" w:rsidRDefault="00F62133" w:rsidP="00F62133">
            <w:pPr>
              <w:tabs>
                <w:tab w:val="left" w:pos="1740"/>
              </w:tabs>
              <w:rPr>
                <w:sz w:val="20"/>
                <w:szCs w:val="20"/>
              </w:rPr>
            </w:pPr>
            <w:r>
              <w:rPr>
                <w:sz w:val="20"/>
                <w:szCs w:val="20"/>
              </w:rPr>
              <w:t>Mean scores on Practicum section of Written Comprehensive Exam. Chair administers multiple-choice exam in January each year.</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sidRPr="00954C41">
              <w:rPr>
                <w:sz w:val="20"/>
                <w:szCs w:val="20"/>
              </w:rPr>
              <w:t>Mean rating on Graduate Exit Survey re: clinical treatment.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 xml:space="preserve">Mean rating on Alumni Survey re: clinical treatment. Assessment Coordinator and Chair coordinate electronic collection annually in March. </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 xml:space="preserve">Mean rating on Employer Survey re: treatment of </w:t>
            </w:r>
            <w:r>
              <w:rPr>
                <w:sz w:val="20"/>
                <w:szCs w:val="20"/>
              </w:rPr>
              <w:lastRenderedPageBreak/>
              <w:t>disorders. Assessment Coordinator and Chair coordinate electronic collection annually in March.</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 xml:space="preserve">Mean rating on </w:t>
            </w:r>
            <w:r w:rsidR="00F43678">
              <w:rPr>
                <w:sz w:val="20"/>
                <w:szCs w:val="20"/>
              </w:rPr>
              <w:t>Graduate Formative A</w:t>
            </w:r>
            <w:r>
              <w:rPr>
                <w:sz w:val="20"/>
                <w:szCs w:val="20"/>
              </w:rPr>
              <w:t>ssessment re: clinical assessment. Assessment Coordinator collects from faculty electronically at conclusion of each semester and averages annually.</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rating on Medical Internship Formative Assessment re: clinical assessment. Medical Internship Coordinator collects each semester and forwards to Assessment Coordinator to compile and average annually.</w:t>
            </w:r>
          </w:p>
          <w:p w:rsidR="00CE0917" w:rsidRDefault="00CE0917" w:rsidP="00F62133">
            <w:pPr>
              <w:tabs>
                <w:tab w:val="left" w:pos="1740"/>
              </w:tabs>
              <w:rPr>
                <w:sz w:val="20"/>
                <w:szCs w:val="20"/>
              </w:rPr>
            </w:pPr>
          </w:p>
          <w:p w:rsidR="00CE0917" w:rsidRDefault="00CE0917" w:rsidP="00CE0917">
            <w:pPr>
              <w:tabs>
                <w:tab w:val="left" w:pos="1740"/>
              </w:tabs>
              <w:rPr>
                <w:sz w:val="20"/>
                <w:szCs w:val="20"/>
              </w:rPr>
            </w:pPr>
            <w:r>
              <w:rPr>
                <w:sz w:val="20"/>
                <w:szCs w:val="20"/>
              </w:rPr>
              <w:t>Mean rating on Educational Internship Formative Assessment re: clinical assessment. Educational Internship Coordinator collects each semester and forwards to Assessment Coordinator to compile and average annually.</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sidRPr="00954C41">
              <w:rPr>
                <w:sz w:val="20"/>
                <w:szCs w:val="20"/>
              </w:rPr>
              <w:t>Mean rating on Graduate Exit Survey re: knowledge of social and cultural differences.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Pr>
                <w:sz w:val="20"/>
                <w:szCs w:val="20"/>
              </w:rPr>
              <w:t>Mean rating on Alumni Survey re: cultural considerations. Assessment Coordinator and Chair coordinate electronic collection annually in March.</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Pr>
                <w:sz w:val="20"/>
                <w:szCs w:val="20"/>
              </w:rPr>
              <w:t>Mean rating on Employer Survey re: cultural considerations. Assessment Coordinator and Chair coordinate electronic collection annually in March.</w:t>
            </w:r>
          </w:p>
          <w:p w:rsidR="00797186" w:rsidRDefault="00797186" w:rsidP="00FC2E7C">
            <w:pPr>
              <w:tabs>
                <w:tab w:val="left" w:pos="1740"/>
              </w:tabs>
              <w:rPr>
                <w:sz w:val="20"/>
                <w:szCs w:val="20"/>
              </w:rPr>
            </w:pPr>
          </w:p>
        </w:tc>
        <w:tc>
          <w:tcPr>
            <w:tcW w:w="2678" w:type="dxa"/>
          </w:tcPr>
          <w:p w:rsidR="00F62133" w:rsidRDefault="00F62133" w:rsidP="00F62133">
            <w:pPr>
              <w:tabs>
                <w:tab w:val="left" w:pos="1740"/>
              </w:tabs>
              <w:rPr>
                <w:sz w:val="20"/>
                <w:szCs w:val="20"/>
              </w:rPr>
            </w:pPr>
            <w:r>
              <w:rPr>
                <w:sz w:val="20"/>
                <w:szCs w:val="20"/>
              </w:rPr>
              <w:lastRenderedPageBreak/>
              <w:t>Mean score above 70%</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5 on 7 point scale</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3 on 4 point scale</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3 on 4 point scale</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3 on 4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3 on 4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797186" w:rsidRDefault="00797186" w:rsidP="00CE0917">
            <w:pPr>
              <w:tabs>
                <w:tab w:val="left" w:pos="1740"/>
              </w:tabs>
              <w:rPr>
                <w:sz w:val="20"/>
                <w:szCs w:val="20"/>
              </w:rPr>
            </w:pPr>
          </w:p>
        </w:tc>
        <w:tc>
          <w:tcPr>
            <w:tcW w:w="2514" w:type="dxa"/>
          </w:tcPr>
          <w:p w:rsidR="00797186" w:rsidRPr="008536DC" w:rsidRDefault="00F62133" w:rsidP="00FC2E7C">
            <w:pPr>
              <w:tabs>
                <w:tab w:val="left" w:pos="1740"/>
              </w:tabs>
              <w:rPr>
                <w:sz w:val="20"/>
                <w:szCs w:val="20"/>
              </w:rPr>
            </w:pPr>
            <w:r w:rsidRPr="008536DC">
              <w:rPr>
                <w:sz w:val="20"/>
                <w:szCs w:val="20"/>
              </w:rPr>
              <w:lastRenderedPageBreak/>
              <w:t xml:space="preserve">Practicum Mean = </w:t>
            </w:r>
            <w:r w:rsidR="00770358" w:rsidRPr="008536DC">
              <w:rPr>
                <w:sz w:val="20"/>
                <w:szCs w:val="20"/>
              </w:rPr>
              <w:t>86</w:t>
            </w:r>
            <w:r w:rsidR="00A00FDA" w:rsidRPr="008536DC">
              <w:rPr>
                <w:sz w:val="20"/>
                <w:szCs w:val="20"/>
              </w:rPr>
              <w:t>%</w:t>
            </w:r>
          </w:p>
          <w:p w:rsidR="00A00FDA" w:rsidRPr="008536DC" w:rsidRDefault="00A00FDA" w:rsidP="00FC2E7C">
            <w:pPr>
              <w:tabs>
                <w:tab w:val="left" w:pos="1740"/>
              </w:tabs>
              <w:rPr>
                <w:sz w:val="20"/>
                <w:szCs w:val="20"/>
              </w:rPr>
            </w:pPr>
          </w:p>
          <w:p w:rsidR="00A00FDA" w:rsidRPr="008536DC" w:rsidRDefault="00A00FDA" w:rsidP="00FC2E7C">
            <w:pPr>
              <w:tabs>
                <w:tab w:val="left" w:pos="1740"/>
              </w:tabs>
              <w:rPr>
                <w:sz w:val="20"/>
                <w:szCs w:val="20"/>
              </w:rPr>
            </w:pPr>
          </w:p>
          <w:p w:rsidR="00A00FDA" w:rsidRPr="008536DC" w:rsidRDefault="00A00FDA" w:rsidP="00FC2E7C">
            <w:pPr>
              <w:tabs>
                <w:tab w:val="left" w:pos="1740"/>
              </w:tabs>
              <w:rPr>
                <w:sz w:val="20"/>
                <w:szCs w:val="20"/>
              </w:rPr>
            </w:pPr>
          </w:p>
          <w:p w:rsidR="00A00FDA" w:rsidRPr="008536DC" w:rsidRDefault="00A00FDA" w:rsidP="00FC2E7C">
            <w:pPr>
              <w:tabs>
                <w:tab w:val="left" w:pos="1740"/>
              </w:tabs>
              <w:rPr>
                <w:sz w:val="20"/>
                <w:szCs w:val="20"/>
              </w:rPr>
            </w:pPr>
          </w:p>
          <w:p w:rsidR="00A00FDA" w:rsidRPr="008536DC" w:rsidRDefault="00A00FDA" w:rsidP="00FC2E7C">
            <w:pPr>
              <w:tabs>
                <w:tab w:val="left" w:pos="1740"/>
              </w:tabs>
              <w:rPr>
                <w:sz w:val="20"/>
                <w:szCs w:val="20"/>
              </w:rPr>
            </w:pPr>
          </w:p>
          <w:p w:rsidR="00A00FDA" w:rsidRPr="008536DC" w:rsidRDefault="00954C41" w:rsidP="00A00FDA">
            <w:pPr>
              <w:tabs>
                <w:tab w:val="left" w:pos="1740"/>
              </w:tabs>
              <w:rPr>
                <w:sz w:val="20"/>
                <w:szCs w:val="20"/>
              </w:rPr>
            </w:pPr>
            <w:r w:rsidRPr="008536DC">
              <w:rPr>
                <w:sz w:val="20"/>
                <w:szCs w:val="20"/>
              </w:rPr>
              <w:t>Clinical Treatment = 6</w:t>
            </w:r>
            <w:r w:rsidR="006A74C3" w:rsidRPr="008536DC">
              <w:rPr>
                <w:sz w:val="20"/>
                <w:szCs w:val="20"/>
              </w:rPr>
              <w:t>.0</w:t>
            </w:r>
          </w:p>
          <w:p w:rsidR="00954C41" w:rsidRPr="008536DC" w:rsidRDefault="00954C41" w:rsidP="00A00FDA">
            <w:pPr>
              <w:tabs>
                <w:tab w:val="left" w:pos="1740"/>
              </w:tabs>
              <w:rPr>
                <w:sz w:val="20"/>
                <w:szCs w:val="20"/>
              </w:rPr>
            </w:pPr>
            <w:r w:rsidRPr="008536DC">
              <w:rPr>
                <w:sz w:val="20"/>
                <w:szCs w:val="20"/>
              </w:rPr>
              <w:t>(n=</w:t>
            </w:r>
            <w:r w:rsidR="006A74C3" w:rsidRPr="008536DC">
              <w:rPr>
                <w:sz w:val="20"/>
                <w:szCs w:val="20"/>
              </w:rPr>
              <w:t>7</w:t>
            </w:r>
            <w:r w:rsidRPr="008536DC">
              <w:rPr>
                <w:sz w:val="20"/>
                <w:szCs w:val="20"/>
              </w:rPr>
              <w:t>)</w:t>
            </w:r>
          </w:p>
          <w:p w:rsidR="00BC6C10" w:rsidRPr="008536DC" w:rsidRDefault="00BC6C10" w:rsidP="00A00FDA">
            <w:pPr>
              <w:tabs>
                <w:tab w:val="left" w:pos="1740"/>
              </w:tabs>
              <w:rPr>
                <w:sz w:val="20"/>
                <w:szCs w:val="20"/>
              </w:rPr>
            </w:pPr>
          </w:p>
          <w:p w:rsidR="00A00FDA" w:rsidRPr="008536DC" w:rsidRDefault="00A00FDA" w:rsidP="00A00FDA">
            <w:pPr>
              <w:tabs>
                <w:tab w:val="left" w:pos="1740"/>
              </w:tabs>
              <w:rPr>
                <w:sz w:val="20"/>
                <w:szCs w:val="20"/>
              </w:rPr>
            </w:pPr>
          </w:p>
          <w:p w:rsidR="00A00FDA" w:rsidRPr="008536DC" w:rsidRDefault="00A00FDA" w:rsidP="00A00FDA">
            <w:pPr>
              <w:tabs>
                <w:tab w:val="left" w:pos="1740"/>
              </w:tabs>
              <w:rPr>
                <w:sz w:val="20"/>
                <w:szCs w:val="20"/>
              </w:rPr>
            </w:pPr>
          </w:p>
          <w:p w:rsidR="00A00FDA" w:rsidRPr="008536DC" w:rsidRDefault="00A00FDA" w:rsidP="00A00FDA">
            <w:pPr>
              <w:tabs>
                <w:tab w:val="left" w:pos="1740"/>
              </w:tabs>
              <w:rPr>
                <w:sz w:val="20"/>
                <w:szCs w:val="20"/>
              </w:rPr>
            </w:pPr>
          </w:p>
          <w:p w:rsidR="00A00FDA" w:rsidRPr="008536DC" w:rsidRDefault="00A00FDA" w:rsidP="00A00FDA">
            <w:pPr>
              <w:tabs>
                <w:tab w:val="left" w:pos="1740"/>
              </w:tabs>
              <w:rPr>
                <w:sz w:val="20"/>
                <w:szCs w:val="20"/>
              </w:rPr>
            </w:pPr>
          </w:p>
          <w:p w:rsidR="00A00FDA" w:rsidRPr="008536DC" w:rsidRDefault="001A06F7" w:rsidP="00A00FDA">
            <w:pPr>
              <w:tabs>
                <w:tab w:val="left" w:pos="1740"/>
              </w:tabs>
              <w:rPr>
                <w:sz w:val="20"/>
                <w:szCs w:val="20"/>
              </w:rPr>
            </w:pPr>
            <w:r w:rsidRPr="008536DC">
              <w:rPr>
                <w:sz w:val="20"/>
                <w:szCs w:val="20"/>
              </w:rPr>
              <w:t>Clinical Treat Mean = 3.</w:t>
            </w:r>
            <w:r w:rsidR="006A74C3" w:rsidRPr="008536DC">
              <w:rPr>
                <w:sz w:val="20"/>
                <w:szCs w:val="20"/>
              </w:rPr>
              <w:t>47</w:t>
            </w:r>
            <w:r w:rsidRPr="008536DC">
              <w:rPr>
                <w:sz w:val="20"/>
                <w:szCs w:val="20"/>
              </w:rPr>
              <w:t>/4</w:t>
            </w:r>
          </w:p>
          <w:p w:rsidR="00A00FDA" w:rsidRPr="008536DC" w:rsidRDefault="001A06F7" w:rsidP="00A00FDA">
            <w:pPr>
              <w:tabs>
                <w:tab w:val="left" w:pos="1740"/>
              </w:tabs>
              <w:rPr>
                <w:sz w:val="20"/>
                <w:szCs w:val="20"/>
              </w:rPr>
            </w:pPr>
            <w:r w:rsidRPr="008536DC">
              <w:rPr>
                <w:sz w:val="20"/>
                <w:szCs w:val="20"/>
              </w:rPr>
              <w:t>(n = 3</w:t>
            </w:r>
            <w:r w:rsidR="006A74C3" w:rsidRPr="008536DC">
              <w:rPr>
                <w:sz w:val="20"/>
                <w:szCs w:val="20"/>
              </w:rPr>
              <w:t>4</w:t>
            </w:r>
            <w:r w:rsidR="00A00FDA" w:rsidRPr="008536DC">
              <w:rPr>
                <w:sz w:val="20"/>
                <w:szCs w:val="20"/>
              </w:rPr>
              <w:t>)</w:t>
            </w:r>
          </w:p>
          <w:p w:rsidR="00A00FDA" w:rsidRPr="008536DC" w:rsidRDefault="00A00FDA" w:rsidP="00A00FDA">
            <w:pPr>
              <w:tabs>
                <w:tab w:val="left" w:pos="1740"/>
              </w:tabs>
              <w:rPr>
                <w:sz w:val="20"/>
                <w:szCs w:val="20"/>
              </w:rPr>
            </w:pPr>
          </w:p>
          <w:p w:rsidR="00A00FDA" w:rsidRPr="008536DC" w:rsidRDefault="00A00FDA" w:rsidP="00A00FDA">
            <w:pPr>
              <w:tabs>
                <w:tab w:val="left" w:pos="1740"/>
              </w:tabs>
              <w:rPr>
                <w:sz w:val="20"/>
                <w:szCs w:val="20"/>
              </w:rPr>
            </w:pPr>
          </w:p>
          <w:p w:rsidR="00B34780" w:rsidRPr="008536DC" w:rsidRDefault="00B34780" w:rsidP="00A00FDA">
            <w:pPr>
              <w:tabs>
                <w:tab w:val="left" w:pos="1740"/>
              </w:tabs>
              <w:rPr>
                <w:sz w:val="20"/>
                <w:szCs w:val="20"/>
              </w:rPr>
            </w:pPr>
          </w:p>
          <w:p w:rsidR="00A00FDA" w:rsidRPr="008536DC" w:rsidRDefault="00B34780" w:rsidP="00A00FDA">
            <w:pPr>
              <w:tabs>
                <w:tab w:val="left" w:pos="1740"/>
              </w:tabs>
              <w:rPr>
                <w:sz w:val="20"/>
                <w:szCs w:val="20"/>
              </w:rPr>
            </w:pPr>
            <w:r w:rsidRPr="008536DC">
              <w:rPr>
                <w:sz w:val="20"/>
                <w:szCs w:val="20"/>
              </w:rPr>
              <w:t>Eval &amp; Treat Mean = 3.</w:t>
            </w:r>
            <w:r w:rsidR="006A74C3" w:rsidRPr="008536DC">
              <w:rPr>
                <w:sz w:val="20"/>
                <w:szCs w:val="20"/>
              </w:rPr>
              <w:t>89</w:t>
            </w:r>
            <w:r w:rsidR="001A06F7" w:rsidRPr="008536DC">
              <w:rPr>
                <w:sz w:val="20"/>
                <w:szCs w:val="20"/>
              </w:rPr>
              <w:t>/4</w:t>
            </w:r>
          </w:p>
          <w:p w:rsidR="00A00FDA" w:rsidRPr="008536DC" w:rsidRDefault="00A00FDA" w:rsidP="00A00FDA">
            <w:pPr>
              <w:tabs>
                <w:tab w:val="left" w:pos="1740"/>
              </w:tabs>
              <w:rPr>
                <w:sz w:val="20"/>
                <w:szCs w:val="20"/>
              </w:rPr>
            </w:pPr>
            <w:r w:rsidRPr="008536DC">
              <w:rPr>
                <w:sz w:val="20"/>
                <w:szCs w:val="20"/>
              </w:rPr>
              <w:t xml:space="preserve">(n = </w:t>
            </w:r>
            <w:r w:rsidR="006A74C3" w:rsidRPr="008536DC">
              <w:rPr>
                <w:sz w:val="20"/>
                <w:szCs w:val="20"/>
              </w:rPr>
              <w:t>9</w:t>
            </w:r>
            <w:r w:rsidRPr="008536DC">
              <w:rPr>
                <w:sz w:val="20"/>
                <w:szCs w:val="20"/>
              </w:rPr>
              <w:t>)</w:t>
            </w:r>
          </w:p>
          <w:p w:rsidR="00F43678" w:rsidRPr="008536DC" w:rsidRDefault="00F43678" w:rsidP="00A00FDA">
            <w:pPr>
              <w:tabs>
                <w:tab w:val="left" w:pos="1740"/>
              </w:tabs>
              <w:rPr>
                <w:sz w:val="20"/>
                <w:szCs w:val="20"/>
              </w:rPr>
            </w:pPr>
          </w:p>
          <w:p w:rsidR="00F43678" w:rsidRPr="008536DC" w:rsidRDefault="00F43678" w:rsidP="00A00FDA">
            <w:pPr>
              <w:tabs>
                <w:tab w:val="left" w:pos="1740"/>
              </w:tabs>
              <w:rPr>
                <w:sz w:val="20"/>
                <w:szCs w:val="20"/>
              </w:rPr>
            </w:pPr>
          </w:p>
          <w:p w:rsidR="00D262B5" w:rsidRPr="008536DC" w:rsidRDefault="00D262B5" w:rsidP="00A00FDA">
            <w:pPr>
              <w:tabs>
                <w:tab w:val="left" w:pos="1740"/>
              </w:tabs>
              <w:rPr>
                <w:sz w:val="20"/>
                <w:szCs w:val="20"/>
              </w:rPr>
            </w:pPr>
          </w:p>
          <w:p w:rsidR="00F43678" w:rsidRPr="008536DC" w:rsidRDefault="00F43678" w:rsidP="00A00FDA">
            <w:pPr>
              <w:tabs>
                <w:tab w:val="left" w:pos="1740"/>
              </w:tabs>
              <w:rPr>
                <w:sz w:val="20"/>
                <w:szCs w:val="20"/>
              </w:rPr>
            </w:pPr>
          </w:p>
          <w:p w:rsidR="00F43678" w:rsidRPr="008536DC" w:rsidRDefault="00F43678" w:rsidP="00A00FDA">
            <w:pPr>
              <w:tabs>
                <w:tab w:val="left" w:pos="1740"/>
              </w:tabs>
              <w:rPr>
                <w:sz w:val="20"/>
                <w:szCs w:val="20"/>
              </w:rPr>
            </w:pPr>
          </w:p>
          <w:p w:rsidR="00F43678" w:rsidRPr="008536DC" w:rsidRDefault="00F43678" w:rsidP="00A00FDA">
            <w:pPr>
              <w:tabs>
                <w:tab w:val="left" w:pos="1740"/>
              </w:tabs>
              <w:rPr>
                <w:sz w:val="20"/>
                <w:szCs w:val="20"/>
              </w:rPr>
            </w:pPr>
            <w:r w:rsidRPr="008536DC">
              <w:rPr>
                <w:sz w:val="20"/>
                <w:szCs w:val="20"/>
              </w:rPr>
              <w:t>Clinical Assessment Means</w:t>
            </w:r>
          </w:p>
          <w:p w:rsidR="00F43678" w:rsidRPr="008536DC" w:rsidRDefault="00F43678" w:rsidP="00A00FDA">
            <w:pPr>
              <w:tabs>
                <w:tab w:val="left" w:pos="1740"/>
              </w:tabs>
              <w:rPr>
                <w:sz w:val="20"/>
                <w:szCs w:val="20"/>
              </w:rPr>
            </w:pPr>
            <w:r w:rsidRPr="008536DC">
              <w:rPr>
                <w:sz w:val="20"/>
                <w:szCs w:val="20"/>
              </w:rPr>
              <w:t>Traditional  Cohort =</w:t>
            </w:r>
            <w:r w:rsidR="00D262B5" w:rsidRPr="008536DC">
              <w:rPr>
                <w:sz w:val="20"/>
                <w:szCs w:val="20"/>
              </w:rPr>
              <w:t xml:space="preserve"> </w:t>
            </w:r>
            <w:r w:rsidR="001A06F7" w:rsidRPr="008536DC">
              <w:rPr>
                <w:sz w:val="20"/>
                <w:szCs w:val="20"/>
              </w:rPr>
              <w:t>6.</w:t>
            </w:r>
            <w:r w:rsidR="00D262B5" w:rsidRPr="008536DC">
              <w:rPr>
                <w:sz w:val="20"/>
                <w:szCs w:val="20"/>
              </w:rPr>
              <w:t>1</w:t>
            </w:r>
          </w:p>
          <w:p w:rsidR="00BC6C10" w:rsidRPr="008536DC" w:rsidRDefault="00D262B5" w:rsidP="00A00FDA">
            <w:pPr>
              <w:tabs>
                <w:tab w:val="left" w:pos="1740"/>
              </w:tabs>
              <w:rPr>
                <w:sz w:val="20"/>
                <w:szCs w:val="20"/>
              </w:rPr>
            </w:pPr>
            <w:r w:rsidRPr="008536DC">
              <w:rPr>
                <w:sz w:val="20"/>
                <w:szCs w:val="20"/>
              </w:rPr>
              <w:t>(</w:t>
            </w:r>
            <w:r w:rsidR="00BC6C10" w:rsidRPr="008536DC">
              <w:rPr>
                <w:sz w:val="20"/>
                <w:szCs w:val="20"/>
              </w:rPr>
              <w:t>n=</w:t>
            </w:r>
            <w:r w:rsidRPr="008536DC">
              <w:rPr>
                <w:sz w:val="20"/>
                <w:szCs w:val="20"/>
              </w:rPr>
              <w:t>59)</w:t>
            </w:r>
          </w:p>
          <w:p w:rsidR="00F43678" w:rsidRPr="008536DC" w:rsidRDefault="00B34780" w:rsidP="00F43678">
            <w:pPr>
              <w:tabs>
                <w:tab w:val="left" w:pos="1740"/>
              </w:tabs>
              <w:rPr>
                <w:sz w:val="20"/>
                <w:szCs w:val="20"/>
              </w:rPr>
            </w:pPr>
            <w:r w:rsidRPr="008536DC">
              <w:rPr>
                <w:sz w:val="20"/>
                <w:szCs w:val="20"/>
              </w:rPr>
              <w:t>Hybrid</w:t>
            </w:r>
            <w:r w:rsidR="00F43678" w:rsidRPr="008536DC">
              <w:rPr>
                <w:sz w:val="20"/>
                <w:szCs w:val="20"/>
              </w:rPr>
              <w:t xml:space="preserve"> Cohort =</w:t>
            </w:r>
            <w:r w:rsidR="001A06F7" w:rsidRPr="008536DC">
              <w:rPr>
                <w:sz w:val="20"/>
                <w:szCs w:val="20"/>
              </w:rPr>
              <w:t xml:space="preserve"> </w:t>
            </w:r>
            <w:r w:rsidR="00D262B5" w:rsidRPr="008536DC">
              <w:rPr>
                <w:sz w:val="20"/>
                <w:szCs w:val="20"/>
              </w:rPr>
              <w:t>6.35</w:t>
            </w:r>
          </w:p>
          <w:p w:rsidR="00CE0917" w:rsidRPr="008536DC" w:rsidRDefault="00D262B5" w:rsidP="00F43678">
            <w:pPr>
              <w:tabs>
                <w:tab w:val="left" w:pos="1740"/>
              </w:tabs>
              <w:rPr>
                <w:sz w:val="20"/>
                <w:szCs w:val="20"/>
              </w:rPr>
            </w:pPr>
            <w:r w:rsidRPr="008536DC">
              <w:rPr>
                <w:sz w:val="20"/>
                <w:szCs w:val="20"/>
              </w:rPr>
              <w:t>(</w:t>
            </w:r>
            <w:r w:rsidR="00BC6C10" w:rsidRPr="008536DC">
              <w:rPr>
                <w:sz w:val="20"/>
                <w:szCs w:val="20"/>
              </w:rPr>
              <w:t>n=1</w:t>
            </w:r>
            <w:r w:rsidRPr="008536DC">
              <w:rPr>
                <w:sz w:val="20"/>
                <w:szCs w:val="20"/>
              </w:rPr>
              <w:t>4)</w:t>
            </w:r>
          </w:p>
          <w:p w:rsidR="00CE0917" w:rsidRPr="008536DC" w:rsidRDefault="00CE0917" w:rsidP="00F43678">
            <w:pPr>
              <w:tabs>
                <w:tab w:val="left" w:pos="1740"/>
              </w:tabs>
              <w:rPr>
                <w:sz w:val="20"/>
                <w:szCs w:val="20"/>
              </w:rPr>
            </w:pPr>
          </w:p>
          <w:p w:rsidR="00CE0917" w:rsidRPr="008536DC" w:rsidRDefault="00CE0917" w:rsidP="00F43678">
            <w:pPr>
              <w:tabs>
                <w:tab w:val="left" w:pos="1740"/>
              </w:tabs>
              <w:rPr>
                <w:sz w:val="20"/>
                <w:szCs w:val="20"/>
              </w:rPr>
            </w:pPr>
          </w:p>
          <w:p w:rsidR="00CE0917" w:rsidRPr="008536DC" w:rsidRDefault="00CE0917" w:rsidP="00F43678">
            <w:pPr>
              <w:tabs>
                <w:tab w:val="left" w:pos="1740"/>
              </w:tabs>
              <w:rPr>
                <w:sz w:val="20"/>
                <w:szCs w:val="20"/>
              </w:rPr>
            </w:pPr>
          </w:p>
          <w:p w:rsidR="00CE0917" w:rsidRPr="008536DC" w:rsidRDefault="00CE0917" w:rsidP="00CE0917">
            <w:pPr>
              <w:tabs>
                <w:tab w:val="left" w:pos="1740"/>
              </w:tabs>
              <w:rPr>
                <w:sz w:val="20"/>
                <w:szCs w:val="20"/>
              </w:rPr>
            </w:pPr>
            <w:r w:rsidRPr="008536DC">
              <w:rPr>
                <w:sz w:val="20"/>
                <w:szCs w:val="20"/>
              </w:rPr>
              <w:t>Medical Internship Mean for Clinical Assess =</w:t>
            </w:r>
            <w:r w:rsidR="00B34780" w:rsidRPr="008536DC">
              <w:rPr>
                <w:sz w:val="20"/>
                <w:szCs w:val="20"/>
              </w:rPr>
              <w:t xml:space="preserve"> 6.</w:t>
            </w:r>
            <w:r w:rsidR="00D262B5" w:rsidRPr="008536DC">
              <w:rPr>
                <w:sz w:val="20"/>
                <w:szCs w:val="20"/>
              </w:rPr>
              <w:t>35</w:t>
            </w:r>
            <w:r w:rsidR="00B34780" w:rsidRPr="008536DC">
              <w:rPr>
                <w:sz w:val="20"/>
                <w:szCs w:val="20"/>
              </w:rPr>
              <w:t>/7</w:t>
            </w:r>
          </w:p>
          <w:p w:rsidR="00B34780" w:rsidRPr="008536DC" w:rsidRDefault="00B34780" w:rsidP="00CE0917">
            <w:pPr>
              <w:tabs>
                <w:tab w:val="left" w:pos="1740"/>
              </w:tabs>
              <w:rPr>
                <w:sz w:val="20"/>
                <w:szCs w:val="20"/>
              </w:rPr>
            </w:pPr>
            <w:r w:rsidRPr="007A2AA2">
              <w:rPr>
                <w:sz w:val="20"/>
                <w:szCs w:val="20"/>
              </w:rPr>
              <w:t>n=</w:t>
            </w:r>
            <w:r w:rsidR="007A2AA2" w:rsidRPr="007A2AA2">
              <w:rPr>
                <w:sz w:val="20"/>
                <w:szCs w:val="20"/>
              </w:rPr>
              <w:t>73</w:t>
            </w: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D262B5" w:rsidRPr="008536DC" w:rsidRDefault="00D262B5"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r w:rsidRPr="008536DC">
              <w:rPr>
                <w:sz w:val="20"/>
                <w:szCs w:val="20"/>
              </w:rPr>
              <w:t>Educational Internship Mean for Clinical Assess =</w:t>
            </w:r>
            <w:r w:rsidR="001A06F7" w:rsidRPr="008536DC">
              <w:rPr>
                <w:sz w:val="20"/>
                <w:szCs w:val="20"/>
              </w:rPr>
              <w:t xml:space="preserve"> </w:t>
            </w:r>
            <w:r w:rsidR="00B34780" w:rsidRPr="008536DC">
              <w:rPr>
                <w:sz w:val="20"/>
                <w:szCs w:val="20"/>
              </w:rPr>
              <w:t>6.</w:t>
            </w:r>
            <w:r w:rsidR="00D262B5" w:rsidRPr="008536DC">
              <w:rPr>
                <w:sz w:val="20"/>
                <w:szCs w:val="20"/>
              </w:rPr>
              <w:t>77</w:t>
            </w:r>
            <w:r w:rsidR="00B34780" w:rsidRPr="008536DC">
              <w:rPr>
                <w:sz w:val="20"/>
                <w:szCs w:val="20"/>
              </w:rPr>
              <w:t>/7</w:t>
            </w:r>
          </w:p>
          <w:p w:rsidR="00B34780" w:rsidRPr="008536DC" w:rsidRDefault="00B34780" w:rsidP="00CE0917">
            <w:pPr>
              <w:tabs>
                <w:tab w:val="left" w:pos="1740"/>
              </w:tabs>
              <w:rPr>
                <w:sz w:val="20"/>
                <w:szCs w:val="20"/>
              </w:rPr>
            </w:pPr>
            <w:r w:rsidRPr="007A2AA2">
              <w:rPr>
                <w:sz w:val="20"/>
                <w:szCs w:val="20"/>
              </w:rPr>
              <w:t>n=</w:t>
            </w:r>
            <w:r w:rsidR="007A2AA2" w:rsidRPr="007A2AA2">
              <w:rPr>
                <w:sz w:val="20"/>
                <w:szCs w:val="20"/>
              </w:rPr>
              <w:t>67</w:t>
            </w: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D262B5" w:rsidRPr="008536DC" w:rsidRDefault="00D262B5"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1A06F7" w:rsidP="00CE0917">
            <w:pPr>
              <w:tabs>
                <w:tab w:val="left" w:pos="1740"/>
              </w:tabs>
              <w:rPr>
                <w:sz w:val="20"/>
                <w:szCs w:val="20"/>
              </w:rPr>
            </w:pPr>
            <w:r w:rsidRPr="008536DC">
              <w:rPr>
                <w:sz w:val="20"/>
                <w:szCs w:val="20"/>
              </w:rPr>
              <w:t xml:space="preserve">Social/Cultural Mean = </w:t>
            </w:r>
            <w:r w:rsidR="00D262B5" w:rsidRPr="008536DC">
              <w:rPr>
                <w:sz w:val="20"/>
                <w:szCs w:val="20"/>
              </w:rPr>
              <w:t>6.29</w:t>
            </w:r>
          </w:p>
          <w:p w:rsidR="00CE0917" w:rsidRPr="008536DC" w:rsidRDefault="00954C41" w:rsidP="00CE0917">
            <w:pPr>
              <w:tabs>
                <w:tab w:val="left" w:pos="1740"/>
              </w:tabs>
              <w:rPr>
                <w:sz w:val="20"/>
                <w:szCs w:val="20"/>
              </w:rPr>
            </w:pPr>
            <w:r w:rsidRPr="008536DC">
              <w:rPr>
                <w:sz w:val="20"/>
                <w:szCs w:val="20"/>
              </w:rPr>
              <w:t>(n=</w:t>
            </w:r>
            <w:r w:rsidR="00D262B5" w:rsidRPr="008536DC">
              <w:rPr>
                <w:sz w:val="20"/>
                <w:szCs w:val="20"/>
              </w:rPr>
              <w:t>7</w:t>
            </w:r>
            <w:r w:rsidRPr="008536DC">
              <w:rPr>
                <w:sz w:val="20"/>
                <w:szCs w:val="20"/>
              </w:rPr>
              <w:t>)</w:t>
            </w: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r w:rsidRPr="008536DC">
              <w:rPr>
                <w:sz w:val="20"/>
                <w:szCs w:val="20"/>
              </w:rPr>
              <w:t xml:space="preserve">Cultural/Gender Mean = </w:t>
            </w:r>
            <w:r w:rsidR="00D262B5" w:rsidRPr="008536DC">
              <w:rPr>
                <w:sz w:val="20"/>
                <w:szCs w:val="20"/>
              </w:rPr>
              <w:t>3.29/4 (n=34)</w:t>
            </w: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p>
          <w:p w:rsidR="00CE0917" w:rsidRPr="008536DC" w:rsidRDefault="00CE0917" w:rsidP="00CE0917">
            <w:pPr>
              <w:tabs>
                <w:tab w:val="left" w:pos="1740"/>
              </w:tabs>
              <w:rPr>
                <w:sz w:val="20"/>
                <w:szCs w:val="20"/>
              </w:rPr>
            </w:pPr>
            <w:r w:rsidRPr="008536DC">
              <w:rPr>
                <w:sz w:val="20"/>
                <w:szCs w:val="20"/>
              </w:rPr>
              <w:t>Cultural/Gender Mean = 3.</w:t>
            </w:r>
            <w:r w:rsidR="00D262B5" w:rsidRPr="008536DC">
              <w:rPr>
                <w:sz w:val="20"/>
                <w:szCs w:val="20"/>
              </w:rPr>
              <w:t>56</w:t>
            </w:r>
            <w:r w:rsidR="001A06F7" w:rsidRPr="008536DC">
              <w:rPr>
                <w:sz w:val="20"/>
                <w:szCs w:val="20"/>
              </w:rPr>
              <w:t>/4 (n=</w:t>
            </w:r>
            <w:r w:rsidR="00D262B5" w:rsidRPr="008536DC">
              <w:rPr>
                <w:sz w:val="20"/>
                <w:szCs w:val="20"/>
              </w:rPr>
              <w:t>9</w:t>
            </w:r>
            <w:r w:rsidR="001A06F7" w:rsidRPr="008536DC">
              <w:rPr>
                <w:sz w:val="20"/>
                <w:szCs w:val="20"/>
              </w:rPr>
              <w:t>)</w:t>
            </w:r>
          </w:p>
        </w:tc>
        <w:tc>
          <w:tcPr>
            <w:tcW w:w="2301" w:type="dxa"/>
          </w:tcPr>
          <w:p w:rsidR="00797186" w:rsidRDefault="00885B37" w:rsidP="00885B37">
            <w:pPr>
              <w:tabs>
                <w:tab w:val="left" w:pos="1740"/>
              </w:tabs>
              <w:rPr>
                <w:sz w:val="20"/>
                <w:szCs w:val="20"/>
              </w:rPr>
            </w:pPr>
            <w:r>
              <w:rPr>
                <w:sz w:val="20"/>
                <w:szCs w:val="20"/>
              </w:rPr>
              <w:lastRenderedPageBreak/>
              <w:t xml:space="preserve">Chair and Assessment Coordinator are responsible for data collection and compilation. Data is shared with all faculty and issues are discussed. Any follow-up actions are channeled to the appropriate departmental committee. </w:t>
            </w:r>
          </w:p>
          <w:p w:rsidR="0024123E" w:rsidRDefault="0024123E" w:rsidP="00885B37">
            <w:pPr>
              <w:tabs>
                <w:tab w:val="left" w:pos="1740"/>
              </w:tabs>
              <w:rPr>
                <w:sz w:val="20"/>
                <w:szCs w:val="20"/>
              </w:rPr>
            </w:pPr>
          </w:p>
          <w:p w:rsidR="0024123E" w:rsidRDefault="0024123E" w:rsidP="00885B37">
            <w:pPr>
              <w:tabs>
                <w:tab w:val="left" w:pos="1740"/>
              </w:tabs>
              <w:rPr>
                <w:sz w:val="20"/>
                <w:szCs w:val="20"/>
              </w:rPr>
            </w:pPr>
          </w:p>
          <w:p w:rsidR="0024123E" w:rsidRDefault="0024123E" w:rsidP="0024123E">
            <w:pPr>
              <w:tabs>
                <w:tab w:val="left" w:pos="1740"/>
              </w:tabs>
              <w:rPr>
                <w:sz w:val="20"/>
                <w:szCs w:val="20"/>
              </w:rPr>
            </w:pPr>
            <w:r>
              <w:rPr>
                <w:sz w:val="20"/>
                <w:szCs w:val="20"/>
              </w:rPr>
              <w:t xml:space="preserve">Assessment Coordinator sends electronic request with link to graduates/alumni for survey data. Alumni are responsible for forwarding request and link to their employer. </w:t>
            </w:r>
            <w:r>
              <w:rPr>
                <w:sz w:val="20"/>
                <w:szCs w:val="20"/>
              </w:rPr>
              <w:lastRenderedPageBreak/>
              <w:t>Assessment Coordinator compiles data to share with Chair, Graduate Coordinator and faculty.</w:t>
            </w:r>
          </w:p>
          <w:p w:rsidR="0024123E" w:rsidRDefault="0024123E" w:rsidP="00885B37">
            <w:pPr>
              <w:tabs>
                <w:tab w:val="left" w:pos="1740"/>
              </w:tabs>
              <w:rPr>
                <w:sz w:val="20"/>
                <w:szCs w:val="20"/>
              </w:rPr>
            </w:pPr>
          </w:p>
          <w:p w:rsidR="0024123E" w:rsidRDefault="0024123E" w:rsidP="0024123E">
            <w:pPr>
              <w:tabs>
                <w:tab w:val="left" w:pos="1740"/>
              </w:tabs>
              <w:rPr>
                <w:sz w:val="20"/>
                <w:szCs w:val="20"/>
              </w:rPr>
            </w:pPr>
            <w:r>
              <w:rPr>
                <w:sz w:val="20"/>
                <w:szCs w:val="20"/>
              </w:rPr>
              <w:t>Graduate Coordinator  monitors formative assessment rating averages compiled by Assessment Coordinator.</w:t>
            </w:r>
          </w:p>
          <w:p w:rsidR="0024123E" w:rsidRDefault="0024123E" w:rsidP="0024123E">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24123E" w:rsidP="00885B37">
            <w:pPr>
              <w:tabs>
                <w:tab w:val="left" w:pos="1740"/>
              </w:tabs>
              <w:rPr>
                <w:sz w:val="20"/>
                <w:szCs w:val="20"/>
              </w:rPr>
            </w:pPr>
            <w:r>
              <w:rPr>
                <w:sz w:val="20"/>
                <w:szCs w:val="20"/>
              </w:rPr>
              <w:t>Medical and Educational Internship Coordinators collect data from off-campus supervisors and enter into department data bank for Assessment Coordinator to average.</w:t>
            </w: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0E29DC" w:rsidP="00885B37">
            <w:pPr>
              <w:tabs>
                <w:tab w:val="left" w:pos="1740"/>
              </w:tabs>
              <w:rPr>
                <w:sz w:val="20"/>
                <w:szCs w:val="20"/>
              </w:rPr>
            </w:pPr>
            <w:r>
              <w:rPr>
                <w:sz w:val="20"/>
                <w:szCs w:val="20"/>
              </w:rPr>
              <w:t xml:space="preserve">Graduate Coordinator informs students how to access the survey; Assessment Coordinator </w:t>
            </w:r>
            <w:r w:rsidR="00FA7F88">
              <w:rPr>
                <w:sz w:val="20"/>
                <w:szCs w:val="20"/>
              </w:rPr>
              <w:t>accesses data and averages.</w:t>
            </w: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tc>
      </w:tr>
      <w:tr w:rsidR="00797186" w:rsidTr="0093527A">
        <w:tc>
          <w:tcPr>
            <w:tcW w:w="2625" w:type="dxa"/>
          </w:tcPr>
          <w:p w:rsidR="00797186" w:rsidRPr="000B4E46" w:rsidRDefault="00797186" w:rsidP="00FC2E7C">
            <w:pPr>
              <w:tabs>
                <w:tab w:val="left" w:pos="1740"/>
              </w:tabs>
              <w:rPr>
                <w:b/>
                <w:sz w:val="20"/>
                <w:szCs w:val="20"/>
              </w:rPr>
            </w:pPr>
            <w:r>
              <w:rPr>
                <w:sz w:val="20"/>
                <w:szCs w:val="20"/>
              </w:rPr>
              <w:lastRenderedPageBreak/>
              <w:t>3.</w:t>
            </w:r>
            <w:r w:rsidR="000B4E46">
              <w:rPr>
                <w:sz w:val="20"/>
                <w:szCs w:val="20"/>
              </w:rPr>
              <w:t xml:space="preserve"> Students will demonstrate a foundation within the discipline for future professional development activities. </w:t>
            </w:r>
            <w:r w:rsidR="000B4E46">
              <w:rPr>
                <w:b/>
                <w:sz w:val="20"/>
                <w:szCs w:val="20"/>
              </w:rPr>
              <w:t xml:space="preserve"> Graduate School Goal #4 – Advanced scholarship through research/creative activity</w:t>
            </w:r>
          </w:p>
        </w:tc>
        <w:tc>
          <w:tcPr>
            <w:tcW w:w="2832" w:type="dxa"/>
          </w:tcPr>
          <w:p w:rsidR="00797186" w:rsidRDefault="009B280F" w:rsidP="00FC2E7C">
            <w:pPr>
              <w:tabs>
                <w:tab w:val="left" w:pos="1740"/>
              </w:tabs>
              <w:rPr>
                <w:sz w:val="20"/>
                <w:szCs w:val="20"/>
              </w:rPr>
            </w:pPr>
            <w:r>
              <w:rPr>
                <w:sz w:val="20"/>
                <w:szCs w:val="20"/>
              </w:rPr>
              <w:t>Mean score on Professional Regulations section of Written Comprehensive Exam. Chair administers multiple-choice exam in January each year</w:t>
            </w:r>
          </w:p>
          <w:p w:rsidR="00E21983" w:rsidRDefault="00E21983" w:rsidP="00FC2E7C">
            <w:pPr>
              <w:tabs>
                <w:tab w:val="left" w:pos="1740"/>
              </w:tabs>
              <w:rPr>
                <w:sz w:val="20"/>
                <w:szCs w:val="20"/>
              </w:rPr>
            </w:pPr>
          </w:p>
          <w:p w:rsidR="00E21983" w:rsidRDefault="00E21983" w:rsidP="00E21983">
            <w:pPr>
              <w:tabs>
                <w:tab w:val="left" w:pos="1740"/>
              </w:tabs>
              <w:rPr>
                <w:sz w:val="20"/>
                <w:szCs w:val="20"/>
              </w:rPr>
            </w:pPr>
            <w:r w:rsidRPr="00954C41">
              <w:rPr>
                <w:sz w:val="20"/>
                <w:szCs w:val="20"/>
              </w:rPr>
              <w:t>Mean rating on Graduate Exit Survey re: independent learning strategies and professional ethics.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52633E" w:rsidRDefault="0052633E" w:rsidP="00E21983">
            <w:pPr>
              <w:tabs>
                <w:tab w:val="left" w:pos="1740"/>
              </w:tabs>
              <w:rPr>
                <w:sz w:val="20"/>
                <w:szCs w:val="20"/>
              </w:rPr>
            </w:pPr>
          </w:p>
          <w:p w:rsidR="0052633E" w:rsidRDefault="0052633E" w:rsidP="0052633E">
            <w:pPr>
              <w:tabs>
                <w:tab w:val="left" w:pos="1740"/>
              </w:tabs>
              <w:rPr>
                <w:sz w:val="20"/>
                <w:szCs w:val="20"/>
              </w:rPr>
            </w:pPr>
            <w:r>
              <w:rPr>
                <w:sz w:val="20"/>
                <w:szCs w:val="20"/>
              </w:rPr>
              <w:t>Mean rating on Alumni Survey re: independent learning and professional ethics. Coordinator and Chair coordinate electronic collection annually in March.</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r>
              <w:rPr>
                <w:sz w:val="20"/>
                <w:szCs w:val="20"/>
              </w:rPr>
              <w:t>Mean rating on Employer Survey re: independent learning and professional ethics. Coordinator and Chair coordinate electronic collection annually in March.</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r>
              <w:rPr>
                <w:sz w:val="20"/>
                <w:szCs w:val="20"/>
              </w:rPr>
              <w:t>Mean rating on Graduate Formative Assessment re: professional/ethic development. Assessment Coordinator collects electronically at conclusion of each semester and averages annually.</w:t>
            </w:r>
          </w:p>
          <w:p w:rsidR="0052633E" w:rsidRDefault="0052633E" w:rsidP="0052633E">
            <w:pPr>
              <w:tabs>
                <w:tab w:val="left" w:pos="1740"/>
              </w:tabs>
              <w:rPr>
                <w:sz w:val="20"/>
                <w:szCs w:val="20"/>
              </w:rPr>
            </w:pPr>
          </w:p>
          <w:p w:rsidR="00AD160C" w:rsidRDefault="0052633E" w:rsidP="0052633E">
            <w:pPr>
              <w:tabs>
                <w:tab w:val="left" w:pos="1740"/>
              </w:tabs>
              <w:rPr>
                <w:sz w:val="20"/>
                <w:szCs w:val="20"/>
              </w:rPr>
            </w:pPr>
            <w:r>
              <w:rPr>
                <w:sz w:val="20"/>
                <w:szCs w:val="20"/>
              </w:rPr>
              <w:t xml:space="preserve">Graduate Employment </w:t>
            </w:r>
            <w:r w:rsidR="00AD160C">
              <w:rPr>
                <w:sz w:val="20"/>
                <w:szCs w:val="20"/>
              </w:rPr>
              <w:t>percentage. Graduate Coordinator collects on annual basis.</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r>
              <w:rPr>
                <w:sz w:val="20"/>
                <w:szCs w:val="20"/>
              </w:rPr>
              <w:t>Number of professional presentations by graduate students. Awards Committee Chair compiles and shares with Chair annually.</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r>
              <w:rPr>
                <w:sz w:val="20"/>
                <w:szCs w:val="20"/>
              </w:rPr>
              <w:t>Number of graduate scholarships and research awards. Awards Committee Chair compiles and shares with Chair annually.</w:t>
            </w:r>
          </w:p>
          <w:p w:rsidR="00AD160C" w:rsidRDefault="00AD160C" w:rsidP="0052633E">
            <w:pPr>
              <w:tabs>
                <w:tab w:val="left" w:pos="1740"/>
              </w:tabs>
              <w:rPr>
                <w:sz w:val="20"/>
                <w:szCs w:val="20"/>
              </w:rPr>
            </w:pPr>
          </w:p>
          <w:p w:rsidR="00B606CF" w:rsidRDefault="00B606CF" w:rsidP="0052633E">
            <w:pPr>
              <w:tabs>
                <w:tab w:val="left" w:pos="1740"/>
              </w:tabs>
              <w:rPr>
                <w:sz w:val="20"/>
                <w:szCs w:val="20"/>
              </w:rPr>
            </w:pPr>
          </w:p>
          <w:p w:rsidR="00B606CF" w:rsidRDefault="00B606CF" w:rsidP="0052633E">
            <w:pPr>
              <w:tabs>
                <w:tab w:val="left" w:pos="1740"/>
              </w:tabs>
              <w:rPr>
                <w:sz w:val="20"/>
                <w:szCs w:val="20"/>
              </w:rPr>
            </w:pPr>
          </w:p>
          <w:p w:rsidR="00AD160C" w:rsidRDefault="00AD160C" w:rsidP="0052633E">
            <w:pPr>
              <w:tabs>
                <w:tab w:val="left" w:pos="1740"/>
              </w:tabs>
              <w:rPr>
                <w:sz w:val="20"/>
                <w:szCs w:val="20"/>
              </w:rPr>
            </w:pPr>
            <w:r>
              <w:rPr>
                <w:sz w:val="20"/>
                <w:szCs w:val="20"/>
              </w:rPr>
              <w:t>Number of graduate theses completed. Graduate Coordinator collects annually.</w:t>
            </w:r>
          </w:p>
          <w:p w:rsidR="00AD160C" w:rsidRDefault="00AD160C" w:rsidP="0052633E">
            <w:pPr>
              <w:tabs>
                <w:tab w:val="left" w:pos="1740"/>
              </w:tabs>
              <w:rPr>
                <w:sz w:val="20"/>
                <w:szCs w:val="20"/>
              </w:rPr>
            </w:pPr>
          </w:p>
          <w:p w:rsidR="00291E79" w:rsidRDefault="00291E79" w:rsidP="00AD160C">
            <w:pPr>
              <w:tabs>
                <w:tab w:val="left" w:pos="1740"/>
              </w:tabs>
              <w:rPr>
                <w:sz w:val="20"/>
                <w:szCs w:val="20"/>
              </w:rPr>
            </w:pPr>
          </w:p>
          <w:p w:rsidR="00291E79" w:rsidRDefault="00291E79" w:rsidP="00AD160C">
            <w:pPr>
              <w:tabs>
                <w:tab w:val="left" w:pos="1740"/>
              </w:tabs>
              <w:rPr>
                <w:sz w:val="20"/>
                <w:szCs w:val="20"/>
              </w:rPr>
            </w:pPr>
          </w:p>
          <w:p w:rsidR="00291E79" w:rsidRDefault="00291E79" w:rsidP="00AD160C">
            <w:pPr>
              <w:tabs>
                <w:tab w:val="left" w:pos="1740"/>
              </w:tabs>
              <w:rPr>
                <w:sz w:val="20"/>
                <w:szCs w:val="20"/>
              </w:rPr>
            </w:pPr>
          </w:p>
          <w:p w:rsidR="00AD160C" w:rsidRDefault="00291E79" w:rsidP="00AD160C">
            <w:pPr>
              <w:tabs>
                <w:tab w:val="left" w:pos="1740"/>
              </w:tabs>
              <w:rPr>
                <w:sz w:val="20"/>
                <w:szCs w:val="20"/>
              </w:rPr>
            </w:pPr>
            <w:r w:rsidRPr="00954C41">
              <w:rPr>
                <w:sz w:val="20"/>
                <w:szCs w:val="20"/>
              </w:rPr>
              <w:t>M</w:t>
            </w:r>
            <w:r w:rsidR="00AD160C" w:rsidRPr="00954C41">
              <w:rPr>
                <w:sz w:val="20"/>
                <w:szCs w:val="20"/>
              </w:rPr>
              <w:t>ean rating on Graduate Exit</w:t>
            </w:r>
            <w:r w:rsidR="00AD160C" w:rsidRPr="00D748BC">
              <w:rPr>
                <w:sz w:val="20"/>
                <w:szCs w:val="20"/>
                <w:highlight w:val="green"/>
              </w:rPr>
              <w:t xml:space="preserve"> </w:t>
            </w:r>
            <w:r w:rsidR="00AD160C" w:rsidRPr="00954C41">
              <w:rPr>
                <w:sz w:val="20"/>
                <w:szCs w:val="20"/>
              </w:rPr>
              <w:t>Survey re: evidence based research methods. Graduate Coordinator electronically collects data annually in January of 2</w:t>
            </w:r>
            <w:r w:rsidR="00AD160C" w:rsidRPr="00954C41">
              <w:rPr>
                <w:sz w:val="20"/>
                <w:szCs w:val="20"/>
                <w:vertAlign w:val="superscript"/>
              </w:rPr>
              <w:t>nd</w:t>
            </w:r>
            <w:r w:rsidR="00AD160C" w:rsidRPr="00954C41">
              <w:rPr>
                <w:sz w:val="20"/>
                <w:szCs w:val="20"/>
              </w:rPr>
              <w:t xml:space="preserve"> year during comprehensive exams.</w:t>
            </w:r>
          </w:p>
          <w:p w:rsidR="00AD160C" w:rsidRDefault="00AD160C" w:rsidP="00AD160C">
            <w:pPr>
              <w:tabs>
                <w:tab w:val="left" w:pos="1740"/>
              </w:tabs>
              <w:rPr>
                <w:sz w:val="20"/>
                <w:szCs w:val="20"/>
              </w:rPr>
            </w:pPr>
          </w:p>
          <w:p w:rsidR="00AD160C" w:rsidRDefault="00AD160C" w:rsidP="00AD160C">
            <w:pPr>
              <w:tabs>
                <w:tab w:val="left" w:pos="1740"/>
              </w:tabs>
              <w:rPr>
                <w:sz w:val="20"/>
                <w:szCs w:val="20"/>
              </w:rPr>
            </w:pPr>
            <w:r>
              <w:rPr>
                <w:sz w:val="20"/>
                <w:szCs w:val="20"/>
              </w:rPr>
              <w:t>Mean rating on Alumni Survey re: research principles for efficacy. Coordinator and Chair coordinate electronic collection annually in March.</w:t>
            </w:r>
          </w:p>
          <w:p w:rsidR="00E21983" w:rsidRDefault="00E21983" w:rsidP="00FC2E7C">
            <w:pPr>
              <w:tabs>
                <w:tab w:val="left" w:pos="1740"/>
              </w:tabs>
              <w:rPr>
                <w:sz w:val="20"/>
                <w:szCs w:val="20"/>
              </w:rPr>
            </w:pPr>
          </w:p>
        </w:tc>
        <w:tc>
          <w:tcPr>
            <w:tcW w:w="2678" w:type="dxa"/>
          </w:tcPr>
          <w:p w:rsidR="00797186" w:rsidRDefault="009B280F" w:rsidP="00FC2E7C">
            <w:pPr>
              <w:tabs>
                <w:tab w:val="left" w:pos="1740"/>
              </w:tabs>
              <w:rPr>
                <w:sz w:val="20"/>
                <w:szCs w:val="20"/>
              </w:rPr>
            </w:pPr>
            <w:r>
              <w:rPr>
                <w:sz w:val="20"/>
                <w:szCs w:val="20"/>
              </w:rPr>
              <w:t>Mean above 70%</w:t>
            </w: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r>
              <w:rPr>
                <w:sz w:val="20"/>
                <w:szCs w:val="20"/>
              </w:rPr>
              <w:t>Mean above 5 on 7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r>
              <w:rPr>
                <w:sz w:val="20"/>
                <w:szCs w:val="20"/>
              </w:rPr>
              <w:t>Mean above 3 on 4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r>
              <w:rPr>
                <w:sz w:val="20"/>
                <w:szCs w:val="20"/>
              </w:rPr>
              <w:t>Mean above 3 on 4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r>
              <w:rPr>
                <w:sz w:val="20"/>
                <w:szCs w:val="20"/>
              </w:rPr>
              <w:t>Mean above 5 on 7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8536DC" w:rsidRDefault="008536DC" w:rsidP="00FC2E7C">
            <w:pPr>
              <w:tabs>
                <w:tab w:val="left" w:pos="1740"/>
              </w:tabs>
              <w:rPr>
                <w:sz w:val="20"/>
                <w:szCs w:val="20"/>
              </w:rPr>
            </w:pPr>
          </w:p>
          <w:p w:rsidR="0052633E" w:rsidRDefault="00AD160C" w:rsidP="00FC2E7C">
            <w:pPr>
              <w:tabs>
                <w:tab w:val="left" w:pos="1740"/>
              </w:tabs>
              <w:rPr>
                <w:sz w:val="20"/>
                <w:szCs w:val="20"/>
              </w:rPr>
            </w:pPr>
            <w:r>
              <w:rPr>
                <w:sz w:val="20"/>
                <w:szCs w:val="20"/>
              </w:rPr>
              <w:t>95%  or above</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5 or more graduate presentations</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5 or more graduate awards</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B606CF" w:rsidRDefault="00B606CF" w:rsidP="00FC2E7C">
            <w:pPr>
              <w:tabs>
                <w:tab w:val="left" w:pos="1740"/>
              </w:tabs>
              <w:rPr>
                <w:sz w:val="20"/>
                <w:szCs w:val="20"/>
              </w:rPr>
            </w:pPr>
          </w:p>
          <w:p w:rsidR="00B606CF" w:rsidRDefault="00B606CF" w:rsidP="00FC2E7C">
            <w:pPr>
              <w:tabs>
                <w:tab w:val="left" w:pos="1740"/>
              </w:tabs>
              <w:rPr>
                <w:sz w:val="20"/>
                <w:szCs w:val="20"/>
              </w:rPr>
            </w:pPr>
          </w:p>
          <w:p w:rsidR="00B606CF" w:rsidRDefault="00B606CF"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3 or more graduate theses</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291E79" w:rsidRDefault="00291E79" w:rsidP="00FC2E7C">
            <w:pPr>
              <w:tabs>
                <w:tab w:val="left" w:pos="1740"/>
              </w:tabs>
              <w:rPr>
                <w:sz w:val="20"/>
                <w:szCs w:val="20"/>
              </w:rPr>
            </w:pPr>
          </w:p>
          <w:p w:rsidR="00291E79" w:rsidRDefault="00291E79" w:rsidP="00FC2E7C">
            <w:pPr>
              <w:tabs>
                <w:tab w:val="left" w:pos="1740"/>
              </w:tabs>
              <w:rPr>
                <w:sz w:val="20"/>
                <w:szCs w:val="20"/>
              </w:rPr>
            </w:pPr>
          </w:p>
          <w:p w:rsidR="00291E79" w:rsidRDefault="00291E79" w:rsidP="00FC2E7C">
            <w:pPr>
              <w:tabs>
                <w:tab w:val="left" w:pos="1740"/>
              </w:tabs>
              <w:rPr>
                <w:sz w:val="20"/>
                <w:szCs w:val="20"/>
              </w:rPr>
            </w:pPr>
          </w:p>
          <w:p w:rsidR="0052633E" w:rsidRDefault="00AD160C" w:rsidP="00FC2E7C">
            <w:pPr>
              <w:tabs>
                <w:tab w:val="left" w:pos="1740"/>
              </w:tabs>
              <w:rPr>
                <w:sz w:val="20"/>
                <w:szCs w:val="20"/>
              </w:rPr>
            </w:pPr>
            <w:r>
              <w:rPr>
                <w:sz w:val="20"/>
                <w:szCs w:val="20"/>
              </w:rPr>
              <w:t>Mean above 5 on 7 point scale</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Mean above 3 on 4 point scale</w:t>
            </w:r>
          </w:p>
        </w:tc>
        <w:tc>
          <w:tcPr>
            <w:tcW w:w="2514" w:type="dxa"/>
            <w:shd w:val="clear" w:color="auto" w:fill="auto"/>
          </w:tcPr>
          <w:p w:rsidR="00797186" w:rsidRPr="008536DC" w:rsidRDefault="009B280F" w:rsidP="00FC2E7C">
            <w:pPr>
              <w:tabs>
                <w:tab w:val="left" w:pos="1740"/>
              </w:tabs>
              <w:rPr>
                <w:sz w:val="20"/>
                <w:szCs w:val="20"/>
              </w:rPr>
            </w:pPr>
            <w:r w:rsidRPr="008536DC">
              <w:rPr>
                <w:sz w:val="20"/>
                <w:szCs w:val="20"/>
              </w:rPr>
              <w:t xml:space="preserve">Prof Reg Mean = </w:t>
            </w:r>
            <w:r w:rsidR="00770358" w:rsidRPr="008536DC">
              <w:rPr>
                <w:sz w:val="20"/>
                <w:szCs w:val="20"/>
              </w:rPr>
              <w:t>8</w:t>
            </w:r>
            <w:r w:rsidR="00E40B2A" w:rsidRPr="008536DC">
              <w:rPr>
                <w:sz w:val="20"/>
                <w:szCs w:val="20"/>
              </w:rPr>
              <w:t>2</w:t>
            </w:r>
            <w:r w:rsidR="00E21983" w:rsidRPr="008536DC">
              <w:rPr>
                <w:sz w:val="20"/>
                <w:szCs w:val="20"/>
              </w:rPr>
              <w:t>%</w:t>
            </w:r>
          </w:p>
          <w:p w:rsidR="00E21983" w:rsidRPr="008536DC" w:rsidRDefault="00E21983" w:rsidP="00FC2E7C">
            <w:pPr>
              <w:tabs>
                <w:tab w:val="left" w:pos="1740"/>
              </w:tabs>
              <w:rPr>
                <w:sz w:val="20"/>
                <w:szCs w:val="20"/>
              </w:rPr>
            </w:pPr>
          </w:p>
          <w:p w:rsidR="00E21983" w:rsidRPr="008536DC" w:rsidRDefault="00E21983" w:rsidP="00FC2E7C">
            <w:pPr>
              <w:tabs>
                <w:tab w:val="left" w:pos="1740"/>
              </w:tabs>
              <w:rPr>
                <w:sz w:val="20"/>
                <w:szCs w:val="20"/>
              </w:rPr>
            </w:pPr>
          </w:p>
          <w:p w:rsidR="00E21983" w:rsidRPr="008536DC" w:rsidRDefault="00E21983" w:rsidP="00FC2E7C">
            <w:pPr>
              <w:tabs>
                <w:tab w:val="left" w:pos="1740"/>
              </w:tabs>
              <w:rPr>
                <w:sz w:val="20"/>
                <w:szCs w:val="20"/>
              </w:rPr>
            </w:pPr>
          </w:p>
          <w:p w:rsidR="00E21983" w:rsidRPr="008536DC" w:rsidRDefault="00E21983" w:rsidP="00FC2E7C">
            <w:pPr>
              <w:tabs>
                <w:tab w:val="left" w:pos="1740"/>
              </w:tabs>
              <w:rPr>
                <w:sz w:val="20"/>
                <w:szCs w:val="20"/>
              </w:rPr>
            </w:pPr>
          </w:p>
          <w:p w:rsidR="00E21983" w:rsidRPr="008536DC" w:rsidRDefault="00E21983" w:rsidP="00FC2E7C">
            <w:pPr>
              <w:tabs>
                <w:tab w:val="left" w:pos="1740"/>
              </w:tabs>
              <w:rPr>
                <w:sz w:val="20"/>
                <w:szCs w:val="20"/>
              </w:rPr>
            </w:pPr>
          </w:p>
          <w:p w:rsidR="00E21983" w:rsidRPr="008536DC" w:rsidRDefault="00E21983" w:rsidP="00FC2E7C">
            <w:pPr>
              <w:tabs>
                <w:tab w:val="left" w:pos="1740"/>
              </w:tabs>
              <w:rPr>
                <w:sz w:val="20"/>
                <w:szCs w:val="20"/>
              </w:rPr>
            </w:pPr>
            <w:r w:rsidRPr="008536DC">
              <w:rPr>
                <w:sz w:val="20"/>
                <w:szCs w:val="20"/>
              </w:rPr>
              <w:t>Indepen</w:t>
            </w:r>
            <w:r w:rsidR="00F3552C" w:rsidRPr="008536DC">
              <w:rPr>
                <w:sz w:val="20"/>
                <w:szCs w:val="20"/>
              </w:rPr>
              <w:t>d</w:t>
            </w:r>
            <w:r w:rsidRPr="008536DC">
              <w:rPr>
                <w:sz w:val="20"/>
                <w:szCs w:val="20"/>
              </w:rPr>
              <w:t xml:space="preserve"> Learn Mean =</w:t>
            </w:r>
            <w:r w:rsidR="00954C41" w:rsidRPr="008536DC">
              <w:rPr>
                <w:sz w:val="20"/>
                <w:szCs w:val="20"/>
              </w:rPr>
              <w:t xml:space="preserve"> </w:t>
            </w:r>
            <w:r w:rsidR="00721151" w:rsidRPr="008536DC">
              <w:rPr>
                <w:sz w:val="20"/>
                <w:szCs w:val="20"/>
              </w:rPr>
              <w:t>5.86 (n = 7)</w:t>
            </w:r>
          </w:p>
          <w:p w:rsidR="00E21983" w:rsidRPr="008536DC" w:rsidRDefault="001A06F7" w:rsidP="00FC2E7C">
            <w:pPr>
              <w:tabs>
                <w:tab w:val="left" w:pos="1740"/>
              </w:tabs>
              <w:rPr>
                <w:sz w:val="20"/>
                <w:szCs w:val="20"/>
              </w:rPr>
            </w:pPr>
            <w:r w:rsidRPr="008536DC">
              <w:rPr>
                <w:sz w:val="20"/>
                <w:szCs w:val="20"/>
              </w:rPr>
              <w:t xml:space="preserve">Prof  Ethics Mean = </w:t>
            </w:r>
            <w:r w:rsidR="00721151" w:rsidRPr="008536DC">
              <w:rPr>
                <w:sz w:val="20"/>
                <w:szCs w:val="20"/>
              </w:rPr>
              <w:t>6.14 (n = 7)</w:t>
            </w:r>
          </w:p>
          <w:p w:rsidR="0052633E" w:rsidRPr="008536DC" w:rsidRDefault="0052633E" w:rsidP="00FC2E7C">
            <w:pPr>
              <w:tabs>
                <w:tab w:val="left" w:pos="1740"/>
              </w:tabs>
              <w:rPr>
                <w:sz w:val="20"/>
                <w:szCs w:val="20"/>
              </w:rPr>
            </w:pPr>
          </w:p>
          <w:p w:rsidR="0052633E" w:rsidRPr="008536DC" w:rsidRDefault="0052633E" w:rsidP="00FC2E7C">
            <w:pPr>
              <w:tabs>
                <w:tab w:val="left" w:pos="1740"/>
              </w:tabs>
              <w:rPr>
                <w:sz w:val="20"/>
                <w:szCs w:val="20"/>
              </w:rPr>
            </w:pPr>
          </w:p>
          <w:p w:rsidR="0052633E" w:rsidRPr="008536DC" w:rsidRDefault="0052633E" w:rsidP="00FC2E7C">
            <w:pPr>
              <w:tabs>
                <w:tab w:val="left" w:pos="1740"/>
              </w:tabs>
              <w:rPr>
                <w:sz w:val="20"/>
                <w:szCs w:val="20"/>
              </w:rPr>
            </w:pPr>
          </w:p>
          <w:p w:rsidR="0052633E" w:rsidRPr="008536DC" w:rsidRDefault="0052633E" w:rsidP="00FC2E7C">
            <w:pPr>
              <w:tabs>
                <w:tab w:val="left" w:pos="1740"/>
              </w:tabs>
              <w:rPr>
                <w:sz w:val="20"/>
                <w:szCs w:val="20"/>
              </w:rPr>
            </w:pPr>
          </w:p>
          <w:p w:rsidR="0052633E" w:rsidRPr="008536DC" w:rsidRDefault="0052633E" w:rsidP="00BC6C10">
            <w:pPr>
              <w:tabs>
                <w:tab w:val="left" w:pos="1740"/>
              </w:tabs>
              <w:rPr>
                <w:sz w:val="20"/>
                <w:szCs w:val="20"/>
              </w:rPr>
            </w:pPr>
            <w:r w:rsidRPr="008536DC">
              <w:rPr>
                <w:sz w:val="20"/>
                <w:szCs w:val="20"/>
              </w:rPr>
              <w:t>Indepen</w:t>
            </w:r>
            <w:r w:rsidR="00F3552C" w:rsidRPr="008536DC">
              <w:rPr>
                <w:sz w:val="20"/>
                <w:szCs w:val="20"/>
              </w:rPr>
              <w:t>d</w:t>
            </w:r>
            <w:r w:rsidR="001A06F7" w:rsidRPr="008536DC">
              <w:rPr>
                <w:sz w:val="20"/>
                <w:szCs w:val="20"/>
              </w:rPr>
              <w:t xml:space="preserve"> Learn Mean= </w:t>
            </w:r>
            <w:r w:rsidR="00BC6C10" w:rsidRPr="008536DC">
              <w:rPr>
                <w:sz w:val="20"/>
                <w:szCs w:val="20"/>
              </w:rPr>
              <w:t>3.</w:t>
            </w:r>
            <w:r w:rsidR="00721151" w:rsidRPr="008536DC">
              <w:rPr>
                <w:sz w:val="20"/>
                <w:szCs w:val="20"/>
              </w:rPr>
              <w:t>56</w:t>
            </w:r>
            <w:r w:rsidR="00BC6C10" w:rsidRPr="008536DC">
              <w:rPr>
                <w:sz w:val="20"/>
                <w:szCs w:val="20"/>
              </w:rPr>
              <w:t>/4</w:t>
            </w:r>
            <w:r w:rsidR="00721151" w:rsidRPr="008536DC">
              <w:rPr>
                <w:sz w:val="20"/>
                <w:szCs w:val="20"/>
              </w:rPr>
              <w:t xml:space="preserve"> (n = 34)</w:t>
            </w:r>
          </w:p>
          <w:p w:rsidR="0052633E" w:rsidRPr="008536DC" w:rsidRDefault="001A06F7" w:rsidP="00BC6C10">
            <w:pPr>
              <w:tabs>
                <w:tab w:val="left" w:pos="1740"/>
              </w:tabs>
              <w:rPr>
                <w:sz w:val="20"/>
                <w:szCs w:val="20"/>
              </w:rPr>
            </w:pPr>
            <w:r w:rsidRPr="008536DC">
              <w:rPr>
                <w:sz w:val="20"/>
                <w:szCs w:val="20"/>
              </w:rPr>
              <w:t xml:space="preserve">Prof Ethics Mean = </w:t>
            </w:r>
          </w:p>
          <w:p w:rsidR="001A06F7" w:rsidRPr="008536DC" w:rsidRDefault="00BC6C10" w:rsidP="00BC6C10">
            <w:pPr>
              <w:tabs>
                <w:tab w:val="left" w:pos="1740"/>
              </w:tabs>
              <w:rPr>
                <w:sz w:val="20"/>
                <w:szCs w:val="20"/>
              </w:rPr>
            </w:pPr>
            <w:r w:rsidRPr="008536DC">
              <w:rPr>
                <w:sz w:val="20"/>
                <w:szCs w:val="20"/>
              </w:rPr>
              <w:t>3.</w:t>
            </w:r>
            <w:r w:rsidR="00721151" w:rsidRPr="008536DC">
              <w:rPr>
                <w:sz w:val="20"/>
                <w:szCs w:val="20"/>
              </w:rPr>
              <w:t>53</w:t>
            </w:r>
            <w:r w:rsidR="001A06F7" w:rsidRPr="008536DC">
              <w:rPr>
                <w:sz w:val="20"/>
                <w:szCs w:val="20"/>
              </w:rPr>
              <w:t>/4 (n=3</w:t>
            </w:r>
            <w:r w:rsidR="00721151" w:rsidRPr="008536DC">
              <w:rPr>
                <w:sz w:val="20"/>
                <w:szCs w:val="20"/>
              </w:rPr>
              <w:t>4</w:t>
            </w:r>
            <w:r w:rsidR="001A06F7" w:rsidRPr="008536DC">
              <w:rPr>
                <w:sz w:val="20"/>
                <w:szCs w:val="20"/>
              </w:rPr>
              <w:t>)</w:t>
            </w:r>
          </w:p>
          <w:p w:rsidR="0052633E" w:rsidRPr="008536DC" w:rsidRDefault="0052633E" w:rsidP="0052633E">
            <w:pPr>
              <w:tabs>
                <w:tab w:val="left" w:pos="1740"/>
              </w:tabs>
              <w:rPr>
                <w:sz w:val="20"/>
                <w:szCs w:val="20"/>
              </w:rPr>
            </w:pPr>
          </w:p>
          <w:p w:rsidR="00721151" w:rsidRPr="008536DC" w:rsidRDefault="00721151" w:rsidP="0052633E">
            <w:pPr>
              <w:tabs>
                <w:tab w:val="left" w:pos="1740"/>
              </w:tabs>
              <w:rPr>
                <w:sz w:val="20"/>
                <w:szCs w:val="20"/>
              </w:rPr>
            </w:pPr>
          </w:p>
          <w:p w:rsidR="0052633E" w:rsidRPr="008536DC" w:rsidRDefault="0052633E" w:rsidP="0052633E">
            <w:pPr>
              <w:tabs>
                <w:tab w:val="left" w:pos="1740"/>
              </w:tabs>
              <w:rPr>
                <w:sz w:val="20"/>
                <w:szCs w:val="20"/>
              </w:rPr>
            </w:pPr>
            <w:r w:rsidRPr="008536DC">
              <w:rPr>
                <w:sz w:val="20"/>
                <w:szCs w:val="20"/>
              </w:rPr>
              <w:t>Indepen</w:t>
            </w:r>
            <w:r w:rsidR="00B34780" w:rsidRPr="008536DC">
              <w:rPr>
                <w:sz w:val="20"/>
                <w:szCs w:val="20"/>
              </w:rPr>
              <w:t>d</w:t>
            </w:r>
            <w:r w:rsidRPr="008536DC">
              <w:rPr>
                <w:sz w:val="20"/>
                <w:szCs w:val="20"/>
              </w:rPr>
              <w:t xml:space="preserve"> Learn Mean = 3.</w:t>
            </w:r>
            <w:r w:rsidR="00721151" w:rsidRPr="008536DC">
              <w:rPr>
                <w:sz w:val="20"/>
                <w:szCs w:val="20"/>
              </w:rPr>
              <w:t>56</w:t>
            </w:r>
            <w:r w:rsidR="00BC6C10" w:rsidRPr="008536DC">
              <w:rPr>
                <w:sz w:val="20"/>
                <w:szCs w:val="20"/>
              </w:rPr>
              <w:t>/4</w:t>
            </w:r>
            <w:r w:rsidR="00721151" w:rsidRPr="008536DC">
              <w:rPr>
                <w:sz w:val="20"/>
                <w:szCs w:val="20"/>
              </w:rPr>
              <w:t xml:space="preserve"> (n = 9)</w:t>
            </w:r>
          </w:p>
          <w:p w:rsidR="0052633E" w:rsidRPr="008536DC" w:rsidRDefault="0052633E" w:rsidP="0052633E">
            <w:pPr>
              <w:tabs>
                <w:tab w:val="left" w:pos="1740"/>
              </w:tabs>
              <w:rPr>
                <w:sz w:val="20"/>
                <w:szCs w:val="20"/>
              </w:rPr>
            </w:pPr>
            <w:r w:rsidRPr="008536DC">
              <w:rPr>
                <w:sz w:val="20"/>
                <w:szCs w:val="20"/>
              </w:rPr>
              <w:t xml:space="preserve">Prof Ethics </w:t>
            </w:r>
            <w:r w:rsidR="001A06F7" w:rsidRPr="008536DC">
              <w:rPr>
                <w:sz w:val="20"/>
                <w:szCs w:val="20"/>
              </w:rPr>
              <w:t xml:space="preserve">Mean = </w:t>
            </w:r>
            <w:r w:rsidR="00721151" w:rsidRPr="008536DC">
              <w:rPr>
                <w:sz w:val="20"/>
                <w:szCs w:val="20"/>
              </w:rPr>
              <w:t>4.00</w:t>
            </w:r>
            <w:r w:rsidR="00BC6C10" w:rsidRPr="008536DC">
              <w:rPr>
                <w:sz w:val="20"/>
                <w:szCs w:val="20"/>
              </w:rPr>
              <w:t>/4</w:t>
            </w:r>
          </w:p>
          <w:p w:rsidR="0052633E" w:rsidRPr="008536DC" w:rsidRDefault="001A06F7" w:rsidP="00BC6C10">
            <w:pPr>
              <w:tabs>
                <w:tab w:val="left" w:pos="1740"/>
              </w:tabs>
              <w:rPr>
                <w:sz w:val="20"/>
                <w:szCs w:val="20"/>
              </w:rPr>
            </w:pPr>
            <w:r w:rsidRPr="008536DC">
              <w:rPr>
                <w:sz w:val="20"/>
                <w:szCs w:val="20"/>
              </w:rPr>
              <w:t>(n=</w:t>
            </w:r>
            <w:r w:rsidR="00721151" w:rsidRPr="008536DC">
              <w:rPr>
                <w:sz w:val="20"/>
                <w:szCs w:val="20"/>
              </w:rPr>
              <w:t>9</w:t>
            </w:r>
            <w:r w:rsidRPr="008536DC">
              <w:rPr>
                <w:sz w:val="20"/>
                <w:szCs w:val="20"/>
              </w:rPr>
              <w:t>)</w:t>
            </w:r>
          </w:p>
          <w:p w:rsidR="0052633E" w:rsidRPr="008536DC" w:rsidRDefault="0052633E" w:rsidP="0052633E">
            <w:pPr>
              <w:tabs>
                <w:tab w:val="left" w:pos="1740"/>
              </w:tabs>
              <w:rPr>
                <w:sz w:val="20"/>
                <w:szCs w:val="20"/>
              </w:rPr>
            </w:pPr>
          </w:p>
          <w:p w:rsidR="0052633E" w:rsidRPr="008536DC" w:rsidRDefault="0052633E" w:rsidP="0052633E">
            <w:pPr>
              <w:tabs>
                <w:tab w:val="left" w:pos="1740"/>
              </w:tabs>
              <w:rPr>
                <w:sz w:val="20"/>
                <w:szCs w:val="20"/>
              </w:rPr>
            </w:pPr>
          </w:p>
          <w:p w:rsidR="00BC6C10" w:rsidRPr="008536DC" w:rsidRDefault="00BC6C10" w:rsidP="0052633E">
            <w:pPr>
              <w:tabs>
                <w:tab w:val="left" w:pos="1740"/>
              </w:tabs>
              <w:rPr>
                <w:sz w:val="20"/>
                <w:szCs w:val="20"/>
              </w:rPr>
            </w:pPr>
          </w:p>
          <w:p w:rsidR="0052633E" w:rsidRPr="008536DC" w:rsidRDefault="0052633E" w:rsidP="0052633E">
            <w:pPr>
              <w:tabs>
                <w:tab w:val="left" w:pos="1740"/>
              </w:tabs>
              <w:rPr>
                <w:sz w:val="20"/>
                <w:szCs w:val="20"/>
              </w:rPr>
            </w:pPr>
            <w:r w:rsidRPr="008536DC">
              <w:rPr>
                <w:sz w:val="20"/>
                <w:szCs w:val="20"/>
              </w:rPr>
              <w:t>Traditional Cohort =</w:t>
            </w:r>
            <w:r w:rsidR="001A06F7" w:rsidRPr="008536DC">
              <w:rPr>
                <w:sz w:val="20"/>
                <w:szCs w:val="20"/>
              </w:rPr>
              <w:t xml:space="preserve"> 6.</w:t>
            </w:r>
            <w:r w:rsidR="00721151" w:rsidRPr="008536DC">
              <w:rPr>
                <w:sz w:val="20"/>
                <w:szCs w:val="20"/>
              </w:rPr>
              <w:t>15</w:t>
            </w:r>
          </w:p>
          <w:p w:rsidR="00BC6C10" w:rsidRPr="008536DC" w:rsidRDefault="00BC6C10" w:rsidP="0052633E">
            <w:pPr>
              <w:tabs>
                <w:tab w:val="left" w:pos="1740"/>
              </w:tabs>
              <w:rPr>
                <w:sz w:val="20"/>
                <w:szCs w:val="20"/>
              </w:rPr>
            </w:pPr>
            <w:r w:rsidRPr="008536DC">
              <w:rPr>
                <w:sz w:val="20"/>
                <w:szCs w:val="20"/>
              </w:rPr>
              <w:t>n=</w:t>
            </w:r>
            <w:r w:rsidR="00721151" w:rsidRPr="008536DC">
              <w:rPr>
                <w:sz w:val="20"/>
                <w:szCs w:val="20"/>
              </w:rPr>
              <w:t>59</w:t>
            </w:r>
          </w:p>
          <w:p w:rsidR="0052633E" w:rsidRPr="008536DC" w:rsidRDefault="00B34780" w:rsidP="0052633E">
            <w:pPr>
              <w:tabs>
                <w:tab w:val="left" w:pos="1740"/>
              </w:tabs>
              <w:rPr>
                <w:sz w:val="20"/>
                <w:szCs w:val="20"/>
              </w:rPr>
            </w:pPr>
            <w:r w:rsidRPr="008536DC">
              <w:rPr>
                <w:sz w:val="20"/>
                <w:szCs w:val="20"/>
              </w:rPr>
              <w:t>Hybrid</w:t>
            </w:r>
            <w:r w:rsidR="0052633E" w:rsidRPr="008536DC">
              <w:rPr>
                <w:sz w:val="20"/>
                <w:szCs w:val="20"/>
              </w:rPr>
              <w:t xml:space="preserve"> Cohort = </w:t>
            </w:r>
            <w:r w:rsidR="001A06F7" w:rsidRPr="008536DC">
              <w:rPr>
                <w:sz w:val="20"/>
                <w:szCs w:val="20"/>
              </w:rPr>
              <w:t>6.</w:t>
            </w:r>
            <w:r w:rsidR="0031114E" w:rsidRPr="008536DC">
              <w:rPr>
                <w:sz w:val="20"/>
                <w:szCs w:val="20"/>
              </w:rPr>
              <w:t>37</w:t>
            </w:r>
          </w:p>
          <w:p w:rsidR="00BC6C10" w:rsidRPr="008536DC" w:rsidRDefault="00BC6C10" w:rsidP="0052633E">
            <w:pPr>
              <w:tabs>
                <w:tab w:val="left" w:pos="1740"/>
              </w:tabs>
              <w:rPr>
                <w:sz w:val="20"/>
                <w:szCs w:val="20"/>
              </w:rPr>
            </w:pPr>
            <w:r w:rsidRPr="008536DC">
              <w:rPr>
                <w:sz w:val="20"/>
                <w:szCs w:val="20"/>
              </w:rPr>
              <w:t>n=1</w:t>
            </w:r>
            <w:r w:rsidR="0031114E" w:rsidRPr="008536DC">
              <w:rPr>
                <w:sz w:val="20"/>
                <w:szCs w:val="20"/>
              </w:rPr>
              <w:t>4</w:t>
            </w: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8536DC" w:rsidRDefault="008536DC" w:rsidP="0052633E">
            <w:pPr>
              <w:tabs>
                <w:tab w:val="left" w:pos="1740"/>
              </w:tabs>
              <w:rPr>
                <w:sz w:val="20"/>
                <w:szCs w:val="20"/>
              </w:rPr>
            </w:pPr>
          </w:p>
          <w:p w:rsidR="00AD160C" w:rsidRPr="008536DC" w:rsidRDefault="00AD160C" w:rsidP="0052633E">
            <w:pPr>
              <w:tabs>
                <w:tab w:val="left" w:pos="1740"/>
              </w:tabs>
              <w:rPr>
                <w:sz w:val="20"/>
                <w:szCs w:val="20"/>
              </w:rPr>
            </w:pPr>
            <w:r w:rsidRPr="008536DC">
              <w:rPr>
                <w:sz w:val="20"/>
                <w:szCs w:val="20"/>
              </w:rPr>
              <w:t>100 % employed</w:t>
            </w: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094900" w:rsidP="0052633E">
            <w:pPr>
              <w:tabs>
                <w:tab w:val="left" w:pos="1740"/>
              </w:tabs>
              <w:rPr>
                <w:sz w:val="20"/>
                <w:szCs w:val="20"/>
              </w:rPr>
            </w:pPr>
            <w:r w:rsidRPr="0093527A">
              <w:rPr>
                <w:sz w:val="20"/>
                <w:szCs w:val="20"/>
              </w:rPr>
              <w:t>Rese</w:t>
            </w:r>
            <w:r w:rsidR="00FB18FD">
              <w:rPr>
                <w:sz w:val="20"/>
                <w:szCs w:val="20"/>
              </w:rPr>
              <w:t xml:space="preserve">arch presentations = 6 students (3 paired presentations) at </w:t>
            </w:r>
            <w:r w:rsidR="008536DC" w:rsidRPr="0093527A">
              <w:rPr>
                <w:sz w:val="20"/>
                <w:szCs w:val="20"/>
              </w:rPr>
              <w:t>ISHA</w:t>
            </w: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B606CF" w:rsidRDefault="0015022D" w:rsidP="0052633E">
            <w:pPr>
              <w:tabs>
                <w:tab w:val="left" w:pos="1740"/>
              </w:tabs>
              <w:rPr>
                <w:sz w:val="20"/>
                <w:szCs w:val="20"/>
              </w:rPr>
            </w:pPr>
            <w:r w:rsidRPr="00B606CF">
              <w:rPr>
                <w:sz w:val="20"/>
                <w:szCs w:val="20"/>
              </w:rPr>
              <w:t>Sc</w:t>
            </w:r>
            <w:r w:rsidR="00B606CF" w:rsidRPr="00B606CF">
              <w:rPr>
                <w:sz w:val="20"/>
                <w:szCs w:val="20"/>
              </w:rPr>
              <w:t>holarships /Research Awards = 4*</w:t>
            </w:r>
          </w:p>
          <w:p w:rsidR="00AD160C" w:rsidRPr="008536DC" w:rsidRDefault="00B606CF" w:rsidP="0052633E">
            <w:pPr>
              <w:tabs>
                <w:tab w:val="left" w:pos="1740"/>
              </w:tabs>
              <w:rPr>
                <w:sz w:val="20"/>
                <w:szCs w:val="20"/>
              </w:rPr>
            </w:pPr>
            <w:r>
              <w:rPr>
                <w:sz w:val="20"/>
                <w:szCs w:val="20"/>
              </w:rPr>
              <w:t>*2 additional students qualified for research awards but did not apply because of the minimal cost incurred in their travel</w:t>
            </w:r>
          </w:p>
          <w:p w:rsidR="00AD160C" w:rsidRPr="008536DC" w:rsidRDefault="00AD160C" w:rsidP="0052633E">
            <w:pPr>
              <w:tabs>
                <w:tab w:val="left" w:pos="1740"/>
              </w:tabs>
              <w:rPr>
                <w:sz w:val="20"/>
                <w:szCs w:val="20"/>
              </w:rPr>
            </w:pPr>
          </w:p>
          <w:p w:rsidR="00AD160C" w:rsidRPr="008536DC" w:rsidRDefault="00882EE8" w:rsidP="0052633E">
            <w:pPr>
              <w:tabs>
                <w:tab w:val="left" w:pos="1740"/>
              </w:tabs>
              <w:rPr>
                <w:sz w:val="20"/>
                <w:szCs w:val="20"/>
              </w:rPr>
            </w:pPr>
            <w:r w:rsidRPr="008536DC">
              <w:rPr>
                <w:sz w:val="20"/>
                <w:szCs w:val="20"/>
              </w:rPr>
              <w:t xml:space="preserve">Graduate Thesis = </w:t>
            </w:r>
            <w:r w:rsidR="00094900" w:rsidRPr="008536DC">
              <w:rPr>
                <w:sz w:val="20"/>
                <w:szCs w:val="20"/>
              </w:rPr>
              <w:t>1</w:t>
            </w:r>
          </w:p>
          <w:p w:rsidR="00AD160C" w:rsidRDefault="00291E79" w:rsidP="0052633E">
            <w:pPr>
              <w:tabs>
                <w:tab w:val="left" w:pos="1740"/>
              </w:tabs>
              <w:rPr>
                <w:sz w:val="20"/>
                <w:szCs w:val="20"/>
              </w:rPr>
            </w:pPr>
            <w:r w:rsidRPr="008536DC">
              <w:rPr>
                <w:sz w:val="20"/>
                <w:szCs w:val="20"/>
              </w:rPr>
              <w:t xml:space="preserve">This is a reflection </w:t>
            </w:r>
            <w:r w:rsidR="00882EE8" w:rsidRPr="008536DC">
              <w:rPr>
                <w:sz w:val="20"/>
                <w:szCs w:val="20"/>
              </w:rPr>
              <w:t xml:space="preserve">of transitions in faculty, with </w:t>
            </w:r>
            <w:r w:rsidR="008536DC" w:rsidRPr="008536DC">
              <w:rPr>
                <w:sz w:val="20"/>
                <w:szCs w:val="20"/>
              </w:rPr>
              <w:t>fewer Unit A faculty, and</w:t>
            </w:r>
            <w:r w:rsidR="008536DC">
              <w:rPr>
                <w:sz w:val="20"/>
                <w:szCs w:val="20"/>
              </w:rPr>
              <w:t xml:space="preserve"> increased Unit B faculty</w:t>
            </w:r>
          </w:p>
          <w:p w:rsidR="008536DC" w:rsidRPr="008536DC" w:rsidRDefault="008536DC" w:rsidP="0052633E">
            <w:pPr>
              <w:tabs>
                <w:tab w:val="left" w:pos="1740"/>
              </w:tabs>
              <w:rPr>
                <w:sz w:val="20"/>
                <w:szCs w:val="20"/>
              </w:rPr>
            </w:pPr>
          </w:p>
          <w:p w:rsidR="002831E5" w:rsidRPr="008536DC" w:rsidRDefault="002831E5" w:rsidP="0052633E">
            <w:pPr>
              <w:tabs>
                <w:tab w:val="left" w:pos="1740"/>
              </w:tabs>
              <w:rPr>
                <w:sz w:val="20"/>
                <w:szCs w:val="20"/>
              </w:rPr>
            </w:pPr>
          </w:p>
          <w:p w:rsidR="00AD160C" w:rsidRPr="008536DC" w:rsidRDefault="00D748BC" w:rsidP="00E739F8">
            <w:pPr>
              <w:tabs>
                <w:tab w:val="left" w:pos="1740"/>
              </w:tabs>
              <w:rPr>
                <w:sz w:val="20"/>
                <w:szCs w:val="20"/>
              </w:rPr>
            </w:pPr>
            <w:r w:rsidRPr="008536DC">
              <w:rPr>
                <w:sz w:val="20"/>
                <w:szCs w:val="20"/>
              </w:rPr>
              <w:t xml:space="preserve">Evidence-Base Mean = </w:t>
            </w:r>
            <w:r w:rsidR="00E739F8" w:rsidRPr="008536DC">
              <w:rPr>
                <w:sz w:val="20"/>
                <w:szCs w:val="20"/>
              </w:rPr>
              <w:t xml:space="preserve">6.14 (n = 7) </w:t>
            </w: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AD160C" w:rsidP="0052633E">
            <w:pPr>
              <w:tabs>
                <w:tab w:val="left" w:pos="1740"/>
              </w:tabs>
              <w:rPr>
                <w:sz w:val="20"/>
                <w:szCs w:val="20"/>
              </w:rPr>
            </w:pPr>
          </w:p>
          <w:p w:rsidR="00AD160C" w:rsidRPr="008536DC" w:rsidRDefault="00B34780" w:rsidP="0052633E">
            <w:pPr>
              <w:tabs>
                <w:tab w:val="left" w:pos="1740"/>
              </w:tabs>
              <w:rPr>
                <w:sz w:val="20"/>
                <w:szCs w:val="20"/>
              </w:rPr>
            </w:pPr>
            <w:r w:rsidRPr="008536DC">
              <w:rPr>
                <w:sz w:val="20"/>
                <w:szCs w:val="20"/>
              </w:rPr>
              <w:t>Research principles = 3.5/4 n=3</w:t>
            </w:r>
            <w:r w:rsidR="00E739F8" w:rsidRPr="008536DC">
              <w:rPr>
                <w:sz w:val="20"/>
                <w:szCs w:val="20"/>
              </w:rPr>
              <w:t>4</w:t>
            </w:r>
          </w:p>
          <w:p w:rsidR="0052633E" w:rsidRPr="008536DC" w:rsidRDefault="0052633E" w:rsidP="0052633E">
            <w:pPr>
              <w:tabs>
                <w:tab w:val="left" w:pos="1740"/>
              </w:tabs>
              <w:rPr>
                <w:sz w:val="20"/>
                <w:szCs w:val="20"/>
              </w:rPr>
            </w:pPr>
          </w:p>
          <w:p w:rsidR="0052633E" w:rsidRPr="008536DC" w:rsidRDefault="0052633E" w:rsidP="0052633E">
            <w:pPr>
              <w:tabs>
                <w:tab w:val="left" w:pos="1740"/>
              </w:tabs>
              <w:rPr>
                <w:sz w:val="20"/>
                <w:szCs w:val="20"/>
              </w:rPr>
            </w:pPr>
          </w:p>
        </w:tc>
        <w:tc>
          <w:tcPr>
            <w:tcW w:w="2301" w:type="dxa"/>
          </w:tcPr>
          <w:p w:rsidR="00797186" w:rsidRDefault="0024123E" w:rsidP="00FC2E7C">
            <w:pPr>
              <w:tabs>
                <w:tab w:val="left" w:pos="1740"/>
              </w:tabs>
              <w:rPr>
                <w:sz w:val="20"/>
                <w:szCs w:val="20"/>
              </w:rPr>
            </w:pPr>
            <w:r>
              <w:rPr>
                <w:sz w:val="20"/>
                <w:szCs w:val="20"/>
              </w:rPr>
              <w:t>Chair and Assessment Coordinator are responsible for data collection and compilation. Data is shared with all faculty and issues are discussed. Any follow-up actions are channeled to the appropriate departmental committee.</w:t>
            </w: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Assessment Coordinator sends electronic request with link to graduates/alumni for survey data. Alumni are responsible for forwarding request and link to their employer. Assessment Coordinator compiles data to share with Chair, Graduate Coordinator and faculty.</w:t>
            </w: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Graduate Coordinator  monitors formative assessment rating averages compiled by Assessment Coordinator.</w:t>
            </w: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93527A" w:rsidRDefault="0093527A" w:rsidP="0024123E">
            <w:pPr>
              <w:tabs>
                <w:tab w:val="left" w:pos="1740"/>
              </w:tabs>
              <w:rPr>
                <w:sz w:val="20"/>
                <w:szCs w:val="20"/>
              </w:rPr>
            </w:pPr>
          </w:p>
          <w:p w:rsidR="0024123E" w:rsidRDefault="0024123E" w:rsidP="0024123E">
            <w:pPr>
              <w:tabs>
                <w:tab w:val="left" w:pos="1740"/>
              </w:tabs>
              <w:rPr>
                <w:sz w:val="20"/>
                <w:szCs w:val="20"/>
              </w:rPr>
            </w:pPr>
            <w:r>
              <w:rPr>
                <w:sz w:val="20"/>
                <w:szCs w:val="20"/>
              </w:rPr>
              <w:t>Graduate Coordinator collects data and shares it with faculty and Chair. Employment percentages with break-down by employment setting are required for annual accreditation reports and overall employment rate is published in brochures and on the departmental website.</w:t>
            </w:r>
          </w:p>
          <w:p w:rsidR="0024123E" w:rsidRDefault="0024123E" w:rsidP="00FC2E7C">
            <w:pPr>
              <w:tabs>
                <w:tab w:val="left" w:pos="1740"/>
              </w:tabs>
              <w:rPr>
                <w:sz w:val="20"/>
                <w:szCs w:val="20"/>
              </w:rPr>
            </w:pPr>
          </w:p>
          <w:p w:rsidR="0024123E" w:rsidRDefault="0093527A" w:rsidP="0024123E">
            <w:pPr>
              <w:tabs>
                <w:tab w:val="left" w:pos="1740"/>
              </w:tabs>
              <w:rPr>
                <w:sz w:val="20"/>
                <w:szCs w:val="20"/>
              </w:rPr>
            </w:pPr>
            <w:r>
              <w:rPr>
                <w:sz w:val="20"/>
                <w:szCs w:val="20"/>
              </w:rPr>
              <w:t>Chair and Graduate Coordinator</w:t>
            </w:r>
            <w:r w:rsidR="0024123E">
              <w:rPr>
                <w:sz w:val="20"/>
                <w:szCs w:val="20"/>
              </w:rPr>
              <w:t xml:space="preserve"> compile awards, scholarships, and presentation data for the department. It is shared with faculty, published in the annual Alumni Newsletter, and summarized in annual accreditation reports.</w:t>
            </w:r>
          </w:p>
          <w:p w:rsidR="0093675A" w:rsidRDefault="0093675A" w:rsidP="0024123E">
            <w:pPr>
              <w:tabs>
                <w:tab w:val="left" w:pos="1740"/>
              </w:tabs>
              <w:rPr>
                <w:sz w:val="20"/>
                <w:szCs w:val="20"/>
              </w:rPr>
            </w:pPr>
          </w:p>
          <w:p w:rsidR="0093675A" w:rsidRDefault="0093675A" w:rsidP="0024123E">
            <w:pPr>
              <w:tabs>
                <w:tab w:val="left" w:pos="1740"/>
              </w:tabs>
              <w:rPr>
                <w:sz w:val="20"/>
                <w:szCs w:val="20"/>
              </w:rPr>
            </w:pPr>
          </w:p>
        </w:tc>
      </w:tr>
    </w:tbl>
    <w:p w:rsidR="0093527A" w:rsidRDefault="009352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832"/>
        <w:gridCol w:w="2678"/>
        <w:gridCol w:w="2514"/>
        <w:gridCol w:w="2301"/>
      </w:tblGrid>
      <w:tr w:rsidR="000B4E46" w:rsidTr="0093527A">
        <w:tc>
          <w:tcPr>
            <w:tcW w:w="2625" w:type="dxa"/>
          </w:tcPr>
          <w:p w:rsidR="000B4E46" w:rsidRPr="000B4E46" w:rsidRDefault="000B4E46" w:rsidP="00FC2E7C">
            <w:pPr>
              <w:tabs>
                <w:tab w:val="left" w:pos="1740"/>
              </w:tabs>
              <w:rPr>
                <w:b/>
                <w:sz w:val="20"/>
                <w:szCs w:val="20"/>
              </w:rPr>
            </w:pPr>
            <w:r>
              <w:rPr>
                <w:sz w:val="20"/>
                <w:szCs w:val="20"/>
              </w:rPr>
              <w:t xml:space="preserve">4. Students will develop and demonstrate professional verbal and written communication skills, as well as critical thinking for problem solving. . </w:t>
            </w:r>
            <w:r>
              <w:rPr>
                <w:b/>
                <w:sz w:val="20"/>
                <w:szCs w:val="20"/>
              </w:rPr>
              <w:t>Graduate School Goal #2 – Critical thinking and problem solving; Goal 3# - Oral and written communication</w:t>
            </w:r>
          </w:p>
        </w:tc>
        <w:tc>
          <w:tcPr>
            <w:tcW w:w="2832" w:type="dxa"/>
            <w:shd w:val="clear" w:color="auto" w:fill="auto"/>
          </w:tcPr>
          <w:p w:rsidR="00B5223E" w:rsidRDefault="00B5223E" w:rsidP="00B5223E">
            <w:pPr>
              <w:tabs>
                <w:tab w:val="left" w:pos="1740"/>
              </w:tabs>
              <w:rPr>
                <w:sz w:val="20"/>
                <w:szCs w:val="20"/>
              </w:rPr>
            </w:pPr>
            <w:r>
              <w:rPr>
                <w:sz w:val="20"/>
                <w:szCs w:val="20"/>
              </w:rPr>
              <w:t>Mean overall score on Oral Comprehensive Exam. Faculty hear oral case summary presentations in January each year.</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sidRPr="00954C41">
              <w:rPr>
                <w:sz w:val="20"/>
                <w:szCs w:val="20"/>
              </w:rPr>
              <w:t>Mean rating on Graduate Exit Survey re: written, verbal, critical thinking.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Mean rating on Alumni Survey re: written, verbal, critical thinking. Assessment Coordinator and Chair coordinate electronic collection annually in March.</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Mean rating on Employer Survey re: written, verbal, critical thinking. Assessment Coordinator and Chair coordinate electronic collection annually in March.</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Mean rating on Graduate Formative Assessment re: written, verbal, critical thinking. Assessment Coordinator collects electronically at conclusion of each semester and averages annually.</w:t>
            </w:r>
          </w:p>
          <w:p w:rsidR="00B5223E" w:rsidRDefault="00B5223E" w:rsidP="00B5223E">
            <w:pPr>
              <w:tabs>
                <w:tab w:val="left" w:pos="1740"/>
              </w:tabs>
              <w:rPr>
                <w:sz w:val="20"/>
                <w:szCs w:val="20"/>
              </w:rPr>
            </w:pPr>
          </w:p>
          <w:p w:rsidR="00DF432A" w:rsidRDefault="00DF432A" w:rsidP="00B5223E">
            <w:pPr>
              <w:tabs>
                <w:tab w:val="left" w:pos="1740"/>
              </w:tabs>
              <w:rPr>
                <w:sz w:val="20"/>
                <w:szCs w:val="20"/>
              </w:rPr>
            </w:pPr>
          </w:p>
          <w:p w:rsidR="00DF432A" w:rsidRDefault="00DF432A" w:rsidP="00B5223E">
            <w:pPr>
              <w:tabs>
                <w:tab w:val="left" w:pos="1740"/>
              </w:tabs>
              <w:rPr>
                <w:sz w:val="20"/>
                <w:szCs w:val="20"/>
              </w:rPr>
            </w:pPr>
          </w:p>
          <w:p w:rsidR="00DF432A" w:rsidRDefault="00DF432A" w:rsidP="00B5223E">
            <w:pPr>
              <w:tabs>
                <w:tab w:val="left" w:pos="1740"/>
              </w:tabs>
              <w:rPr>
                <w:sz w:val="20"/>
                <w:szCs w:val="20"/>
              </w:rPr>
            </w:pPr>
          </w:p>
          <w:p w:rsidR="0097181A" w:rsidRDefault="0097181A" w:rsidP="00B5223E">
            <w:pPr>
              <w:tabs>
                <w:tab w:val="left" w:pos="1740"/>
              </w:tabs>
              <w:rPr>
                <w:sz w:val="20"/>
                <w:szCs w:val="20"/>
              </w:rPr>
            </w:pPr>
          </w:p>
          <w:p w:rsidR="00B5223E" w:rsidRDefault="00B5223E" w:rsidP="00B5223E">
            <w:pPr>
              <w:tabs>
                <w:tab w:val="left" w:pos="1740"/>
              </w:tabs>
              <w:rPr>
                <w:sz w:val="20"/>
                <w:szCs w:val="20"/>
              </w:rPr>
            </w:pPr>
            <w:r>
              <w:rPr>
                <w:sz w:val="20"/>
                <w:szCs w:val="20"/>
              </w:rPr>
              <w:t xml:space="preserve">Mean rating </w:t>
            </w:r>
            <w:r w:rsidRPr="008536DC">
              <w:rPr>
                <w:sz w:val="20"/>
                <w:szCs w:val="20"/>
              </w:rPr>
              <w:t>on Medical</w:t>
            </w:r>
            <w:r w:rsidRPr="00513503">
              <w:rPr>
                <w:sz w:val="20"/>
                <w:szCs w:val="20"/>
                <w:shd w:val="clear" w:color="auto" w:fill="FFFF00"/>
              </w:rPr>
              <w:t xml:space="preserve"> </w:t>
            </w:r>
            <w:r>
              <w:rPr>
                <w:sz w:val="20"/>
                <w:szCs w:val="20"/>
              </w:rPr>
              <w:t>Internship Formative Assessment re: written, verbal, critical thinking. Assessment Coordinator collects electronically at conclusion of each semester and averages annually.</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 xml:space="preserve">Mean rating </w:t>
            </w:r>
            <w:r w:rsidRPr="008536DC">
              <w:rPr>
                <w:sz w:val="20"/>
                <w:szCs w:val="20"/>
              </w:rPr>
              <w:t>on Educational</w:t>
            </w:r>
            <w:r w:rsidRPr="00B61B36">
              <w:rPr>
                <w:sz w:val="20"/>
                <w:szCs w:val="20"/>
                <w:shd w:val="clear" w:color="auto" w:fill="FFFF00"/>
              </w:rPr>
              <w:t xml:space="preserve"> </w:t>
            </w:r>
            <w:r>
              <w:rPr>
                <w:sz w:val="20"/>
                <w:szCs w:val="20"/>
              </w:rPr>
              <w:t>Internship Formative Assessment re: written, verbal, critical thinking. Assessment Coordinator collects electronically at conclusion of each semester and averages annually.</w:t>
            </w:r>
          </w:p>
          <w:p w:rsidR="00B5223E" w:rsidRDefault="00B5223E" w:rsidP="00B5223E">
            <w:pPr>
              <w:tabs>
                <w:tab w:val="left" w:pos="1740"/>
              </w:tabs>
              <w:rPr>
                <w:sz w:val="20"/>
                <w:szCs w:val="20"/>
              </w:rPr>
            </w:pPr>
          </w:p>
          <w:p w:rsidR="000B4E46" w:rsidRDefault="000B4E46" w:rsidP="00FC2E7C">
            <w:pPr>
              <w:tabs>
                <w:tab w:val="left" w:pos="1740"/>
              </w:tabs>
              <w:rPr>
                <w:sz w:val="20"/>
                <w:szCs w:val="20"/>
              </w:rPr>
            </w:pPr>
          </w:p>
        </w:tc>
        <w:tc>
          <w:tcPr>
            <w:tcW w:w="2678" w:type="dxa"/>
          </w:tcPr>
          <w:p w:rsidR="000B4E46" w:rsidRDefault="00B5223E" w:rsidP="00FC2E7C">
            <w:pPr>
              <w:tabs>
                <w:tab w:val="left" w:pos="1740"/>
              </w:tabs>
              <w:rPr>
                <w:sz w:val="20"/>
                <w:szCs w:val="20"/>
              </w:rPr>
            </w:pPr>
            <w:r>
              <w:rPr>
                <w:sz w:val="20"/>
                <w:szCs w:val="20"/>
              </w:rPr>
              <w:t>Mean score above 70%</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3 on 4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3 on 4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97181A" w:rsidRDefault="0097181A" w:rsidP="00FC2E7C">
            <w:pPr>
              <w:tabs>
                <w:tab w:val="left" w:pos="1740"/>
              </w:tabs>
              <w:rPr>
                <w:sz w:val="20"/>
                <w:szCs w:val="20"/>
              </w:rPr>
            </w:pPr>
          </w:p>
          <w:p w:rsidR="00DF432A" w:rsidRDefault="00DF432A" w:rsidP="00FC2E7C">
            <w:pPr>
              <w:tabs>
                <w:tab w:val="left" w:pos="1740"/>
              </w:tabs>
              <w:rPr>
                <w:sz w:val="20"/>
                <w:szCs w:val="20"/>
              </w:rPr>
            </w:pPr>
          </w:p>
          <w:p w:rsidR="00B606CF" w:rsidRDefault="00B606CF" w:rsidP="00FC2E7C">
            <w:pPr>
              <w:tabs>
                <w:tab w:val="left" w:pos="1740"/>
              </w:tabs>
              <w:rPr>
                <w:sz w:val="20"/>
                <w:szCs w:val="20"/>
              </w:rPr>
            </w:pPr>
          </w:p>
          <w:p w:rsidR="00DF432A" w:rsidRDefault="00DF432A" w:rsidP="00FC2E7C">
            <w:pPr>
              <w:tabs>
                <w:tab w:val="left" w:pos="1740"/>
              </w:tabs>
              <w:rPr>
                <w:sz w:val="20"/>
                <w:szCs w:val="20"/>
              </w:rPr>
            </w:pPr>
          </w:p>
          <w:p w:rsidR="00DF432A" w:rsidRDefault="00DF432A"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tc>
        <w:tc>
          <w:tcPr>
            <w:tcW w:w="2514" w:type="dxa"/>
          </w:tcPr>
          <w:p w:rsidR="000B4E46" w:rsidRPr="008536DC" w:rsidRDefault="0097181A" w:rsidP="0097181A">
            <w:pPr>
              <w:tabs>
                <w:tab w:val="left" w:pos="1740"/>
              </w:tabs>
              <w:rPr>
                <w:sz w:val="20"/>
                <w:szCs w:val="20"/>
              </w:rPr>
            </w:pPr>
            <w:r w:rsidRPr="008536DC">
              <w:rPr>
                <w:sz w:val="20"/>
                <w:szCs w:val="20"/>
              </w:rPr>
              <w:t>Oral Comp Mean = 8</w:t>
            </w:r>
            <w:r w:rsidR="00212874" w:rsidRPr="008536DC">
              <w:rPr>
                <w:sz w:val="20"/>
                <w:szCs w:val="20"/>
              </w:rPr>
              <w:t>3</w:t>
            </w:r>
            <w:r w:rsidRPr="008536DC">
              <w:rPr>
                <w:sz w:val="20"/>
                <w:szCs w:val="20"/>
              </w:rPr>
              <w:t>%</w:t>
            </w: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B34780" w:rsidRPr="008536DC" w:rsidRDefault="00B34780" w:rsidP="0097181A">
            <w:pPr>
              <w:tabs>
                <w:tab w:val="left" w:pos="1740"/>
              </w:tabs>
              <w:rPr>
                <w:sz w:val="20"/>
                <w:szCs w:val="20"/>
              </w:rPr>
            </w:pPr>
          </w:p>
          <w:p w:rsidR="0097181A" w:rsidRPr="008536DC" w:rsidRDefault="00D748BC" w:rsidP="0097181A">
            <w:pPr>
              <w:tabs>
                <w:tab w:val="left" w:pos="1740"/>
              </w:tabs>
              <w:rPr>
                <w:sz w:val="20"/>
                <w:szCs w:val="20"/>
              </w:rPr>
            </w:pPr>
            <w:r w:rsidRPr="008536DC">
              <w:rPr>
                <w:sz w:val="20"/>
                <w:szCs w:val="20"/>
              </w:rPr>
              <w:t xml:space="preserve">Written Mean = </w:t>
            </w:r>
            <w:r w:rsidR="00954C41" w:rsidRPr="008536DC">
              <w:rPr>
                <w:sz w:val="20"/>
                <w:szCs w:val="20"/>
              </w:rPr>
              <w:t>6.</w:t>
            </w:r>
            <w:r w:rsidR="007D6152" w:rsidRPr="008536DC">
              <w:rPr>
                <w:sz w:val="20"/>
                <w:szCs w:val="20"/>
              </w:rPr>
              <w:t>14</w:t>
            </w:r>
          </w:p>
          <w:p w:rsidR="0097181A" w:rsidRPr="008536DC" w:rsidRDefault="00D748BC" w:rsidP="0097181A">
            <w:pPr>
              <w:tabs>
                <w:tab w:val="left" w:pos="1740"/>
              </w:tabs>
              <w:rPr>
                <w:sz w:val="20"/>
                <w:szCs w:val="20"/>
              </w:rPr>
            </w:pPr>
            <w:r w:rsidRPr="008536DC">
              <w:rPr>
                <w:sz w:val="20"/>
                <w:szCs w:val="20"/>
              </w:rPr>
              <w:t xml:space="preserve">Verbal Mean = </w:t>
            </w:r>
            <w:r w:rsidR="00954C41" w:rsidRPr="008536DC">
              <w:rPr>
                <w:sz w:val="20"/>
                <w:szCs w:val="20"/>
              </w:rPr>
              <w:t xml:space="preserve"> 6.</w:t>
            </w:r>
            <w:r w:rsidR="007D6152" w:rsidRPr="008536DC">
              <w:rPr>
                <w:sz w:val="20"/>
                <w:szCs w:val="20"/>
              </w:rPr>
              <w:t>29</w:t>
            </w:r>
          </w:p>
          <w:p w:rsidR="0097181A" w:rsidRPr="008536DC" w:rsidRDefault="00D748BC" w:rsidP="0097181A">
            <w:pPr>
              <w:tabs>
                <w:tab w:val="left" w:pos="1740"/>
              </w:tabs>
              <w:rPr>
                <w:sz w:val="20"/>
                <w:szCs w:val="20"/>
              </w:rPr>
            </w:pPr>
            <w:r w:rsidRPr="008536DC">
              <w:rPr>
                <w:sz w:val="20"/>
                <w:szCs w:val="20"/>
              </w:rPr>
              <w:t xml:space="preserve">Critical Think Mean = </w:t>
            </w:r>
            <w:r w:rsidR="007D6152" w:rsidRPr="008536DC">
              <w:rPr>
                <w:sz w:val="20"/>
                <w:szCs w:val="20"/>
              </w:rPr>
              <w:t>5.86</w:t>
            </w:r>
          </w:p>
          <w:p w:rsidR="0097181A" w:rsidRPr="008536DC" w:rsidRDefault="00D748BC" w:rsidP="0097181A">
            <w:pPr>
              <w:tabs>
                <w:tab w:val="left" w:pos="1740"/>
              </w:tabs>
              <w:rPr>
                <w:sz w:val="20"/>
                <w:szCs w:val="20"/>
              </w:rPr>
            </w:pPr>
            <w:r w:rsidRPr="008536DC">
              <w:rPr>
                <w:sz w:val="20"/>
                <w:szCs w:val="20"/>
              </w:rPr>
              <w:t>(n =</w:t>
            </w:r>
            <w:r w:rsidR="00954C41" w:rsidRPr="008536DC">
              <w:rPr>
                <w:sz w:val="20"/>
                <w:szCs w:val="20"/>
              </w:rPr>
              <w:t xml:space="preserve"> </w:t>
            </w:r>
            <w:r w:rsidR="007D6152" w:rsidRPr="008536DC">
              <w:rPr>
                <w:sz w:val="20"/>
                <w:szCs w:val="20"/>
              </w:rPr>
              <w:t>7</w:t>
            </w:r>
            <w:r w:rsidR="0097181A" w:rsidRPr="008536DC">
              <w:rPr>
                <w:sz w:val="20"/>
                <w:szCs w:val="20"/>
              </w:rPr>
              <w:t>)</w:t>
            </w: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B34780" w:rsidRPr="008536DC" w:rsidRDefault="00B34780" w:rsidP="0097181A">
            <w:pPr>
              <w:tabs>
                <w:tab w:val="left" w:pos="1740"/>
              </w:tabs>
              <w:rPr>
                <w:sz w:val="20"/>
                <w:szCs w:val="20"/>
              </w:rPr>
            </w:pPr>
            <w:r w:rsidRPr="008536DC">
              <w:rPr>
                <w:sz w:val="20"/>
                <w:szCs w:val="20"/>
              </w:rPr>
              <w:t xml:space="preserve">Written Mean = </w:t>
            </w:r>
            <w:r w:rsidR="007D6152" w:rsidRPr="008536DC">
              <w:rPr>
                <w:sz w:val="20"/>
                <w:szCs w:val="20"/>
              </w:rPr>
              <w:t>3.76/4</w:t>
            </w:r>
          </w:p>
          <w:p w:rsidR="0097181A" w:rsidRPr="008536DC" w:rsidRDefault="0097181A" w:rsidP="0097181A">
            <w:pPr>
              <w:tabs>
                <w:tab w:val="left" w:pos="1740"/>
              </w:tabs>
              <w:rPr>
                <w:sz w:val="20"/>
                <w:szCs w:val="20"/>
              </w:rPr>
            </w:pPr>
            <w:r w:rsidRPr="008536DC">
              <w:rPr>
                <w:sz w:val="20"/>
                <w:szCs w:val="20"/>
              </w:rPr>
              <w:t xml:space="preserve">Verbal Mean = </w:t>
            </w:r>
            <w:r w:rsidR="00BC6C10" w:rsidRPr="008536DC">
              <w:rPr>
                <w:sz w:val="20"/>
                <w:szCs w:val="20"/>
              </w:rPr>
              <w:t>3.</w:t>
            </w:r>
            <w:r w:rsidR="007D6152" w:rsidRPr="008536DC">
              <w:rPr>
                <w:sz w:val="20"/>
                <w:szCs w:val="20"/>
              </w:rPr>
              <w:t>79</w:t>
            </w:r>
            <w:r w:rsidR="00BC6C10" w:rsidRPr="008536DC">
              <w:rPr>
                <w:sz w:val="20"/>
                <w:szCs w:val="20"/>
              </w:rPr>
              <w:t>/4</w:t>
            </w:r>
          </w:p>
          <w:p w:rsidR="0097181A" w:rsidRPr="008536DC" w:rsidRDefault="00C62620" w:rsidP="0097181A">
            <w:pPr>
              <w:tabs>
                <w:tab w:val="left" w:pos="1740"/>
              </w:tabs>
              <w:rPr>
                <w:sz w:val="20"/>
                <w:szCs w:val="20"/>
              </w:rPr>
            </w:pPr>
            <w:r w:rsidRPr="008536DC">
              <w:rPr>
                <w:sz w:val="20"/>
                <w:szCs w:val="20"/>
              </w:rPr>
              <w:t>Critical Think Mean = 3.6</w:t>
            </w:r>
            <w:r w:rsidR="007D6152" w:rsidRPr="008536DC">
              <w:rPr>
                <w:sz w:val="20"/>
                <w:szCs w:val="20"/>
              </w:rPr>
              <w:t>2</w:t>
            </w:r>
            <w:r w:rsidR="00B61B36" w:rsidRPr="008536DC">
              <w:rPr>
                <w:sz w:val="20"/>
                <w:szCs w:val="20"/>
              </w:rPr>
              <w:t>/4</w:t>
            </w:r>
          </w:p>
          <w:p w:rsidR="0097181A" w:rsidRPr="008536DC" w:rsidRDefault="0097181A" w:rsidP="0097181A">
            <w:pPr>
              <w:tabs>
                <w:tab w:val="left" w:pos="1740"/>
              </w:tabs>
              <w:rPr>
                <w:sz w:val="20"/>
                <w:szCs w:val="20"/>
              </w:rPr>
            </w:pPr>
            <w:r w:rsidRPr="008536DC">
              <w:rPr>
                <w:sz w:val="20"/>
                <w:szCs w:val="20"/>
              </w:rPr>
              <w:t>(n = 3</w:t>
            </w:r>
            <w:r w:rsidR="007D6152" w:rsidRPr="008536DC">
              <w:rPr>
                <w:sz w:val="20"/>
                <w:szCs w:val="20"/>
              </w:rPr>
              <w:t>4</w:t>
            </w:r>
            <w:r w:rsidRPr="008536DC">
              <w:rPr>
                <w:sz w:val="20"/>
                <w:szCs w:val="20"/>
              </w:rPr>
              <w:t>)</w:t>
            </w:r>
          </w:p>
          <w:p w:rsidR="0097181A" w:rsidRPr="008536DC" w:rsidRDefault="0097181A" w:rsidP="0097181A">
            <w:pPr>
              <w:tabs>
                <w:tab w:val="left" w:pos="1740"/>
              </w:tabs>
              <w:rPr>
                <w:sz w:val="20"/>
                <w:szCs w:val="20"/>
              </w:rPr>
            </w:pPr>
          </w:p>
          <w:p w:rsidR="007D6152" w:rsidRPr="008536DC" w:rsidRDefault="007D6152" w:rsidP="0097181A">
            <w:pPr>
              <w:tabs>
                <w:tab w:val="left" w:pos="1740"/>
              </w:tabs>
              <w:rPr>
                <w:sz w:val="20"/>
                <w:szCs w:val="20"/>
              </w:rPr>
            </w:pPr>
          </w:p>
          <w:p w:rsidR="0097181A" w:rsidRPr="008536DC" w:rsidRDefault="00B61B36" w:rsidP="0097181A">
            <w:pPr>
              <w:tabs>
                <w:tab w:val="left" w:pos="1740"/>
              </w:tabs>
              <w:rPr>
                <w:sz w:val="20"/>
                <w:szCs w:val="20"/>
              </w:rPr>
            </w:pPr>
            <w:r w:rsidRPr="008536DC">
              <w:rPr>
                <w:sz w:val="20"/>
                <w:szCs w:val="20"/>
              </w:rPr>
              <w:t>Written Mean = 3.</w:t>
            </w:r>
            <w:r w:rsidR="00DF432A" w:rsidRPr="008536DC">
              <w:rPr>
                <w:sz w:val="20"/>
                <w:szCs w:val="20"/>
              </w:rPr>
              <w:t>67</w:t>
            </w:r>
            <w:r w:rsidR="00D748BC" w:rsidRPr="008536DC">
              <w:rPr>
                <w:sz w:val="20"/>
                <w:szCs w:val="20"/>
              </w:rPr>
              <w:t>/4</w:t>
            </w:r>
            <w:r w:rsidR="00DF432A" w:rsidRPr="008536DC">
              <w:rPr>
                <w:sz w:val="20"/>
                <w:szCs w:val="20"/>
              </w:rPr>
              <w:t xml:space="preserve"> (n=9)</w:t>
            </w:r>
          </w:p>
          <w:p w:rsidR="0097181A" w:rsidRPr="008536DC" w:rsidRDefault="00B61B36" w:rsidP="0097181A">
            <w:pPr>
              <w:tabs>
                <w:tab w:val="left" w:pos="1740"/>
              </w:tabs>
              <w:rPr>
                <w:sz w:val="20"/>
                <w:szCs w:val="20"/>
              </w:rPr>
            </w:pPr>
            <w:r w:rsidRPr="008536DC">
              <w:rPr>
                <w:sz w:val="20"/>
                <w:szCs w:val="20"/>
              </w:rPr>
              <w:t>Verbal Mean = 3.</w:t>
            </w:r>
            <w:r w:rsidR="00DF432A" w:rsidRPr="008536DC">
              <w:rPr>
                <w:sz w:val="20"/>
                <w:szCs w:val="20"/>
              </w:rPr>
              <w:t>78</w:t>
            </w:r>
            <w:r w:rsidR="00D748BC" w:rsidRPr="008536DC">
              <w:rPr>
                <w:sz w:val="20"/>
                <w:szCs w:val="20"/>
              </w:rPr>
              <w:t>/4</w:t>
            </w:r>
            <w:r w:rsidR="00DF432A" w:rsidRPr="008536DC">
              <w:rPr>
                <w:sz w:val="20"/>
                <w:szCs w:val="20"/>
              </w:rPr>
              <w:t xml:space="preserve"> (n=9)</w:t>
            </w:r>
          </w:p>
          <w:p w:rsidR="0097181A" w:rsidRPr="008536DC" w:rsidRDefault="0097181A" w:rsidP="0097181A">
            <w:pPr>
              <w:tabs>
                <w:tab w:val="left" w:pos="1740"/>
              </w:tabs>
              <w:rPr>
                <w:sz w:val="20"/>
                <w:szCs w:val="20"/>
              </w:rPr>
            </w:pPr>
            <w:r w:rsidRPr="008536DC">
              <w:rPr>
                <w:sz w:val="20"/>
                <w:szCs w:val="20"/>
              </w:rPr>
              <w:t>Cr</w:t>
            </w:r>
            <w:r w:rsidR="00B61B36" w:rsidRPr="008536DC">
              <w:rPr>
                <w:sz w:val="20"/>
                <w:szCs w:val="20"/>
              </w:rPr>
              <w:t>itical Think Mean = 3.</w:t>
            </w:r>
            <w:r w:rsidR="00DF432A" w:rsidRPr="008536DC">
              <w:rPr>
                <w:sz w:val="20"/>
                <w:szCs w:val="20"/>
              </w:rPr>
              <w:t>88</w:t>
            </w:r>
            <w:r w:rsidR="00D748BC" w:rsidRPr="008536DC">
              <w:rPr>
                <w:sz w:val="20"/>
                <w:szCs w:val="20"/>
              </w:rPr>
              <w:t>/4</w:t>
            </w:r>
            <w:r w:rsidR="00B61B36" w:rsidRPr="008536DC">
              <w:rPr>
                <w:sz w:val="20"/>
                <w:szCs w:val="20"/>
              </w:rPr>
              <w:t xml:space="preserve"> (n = </w:t>
            </w:r>
            <w:r w:rsidR="00DF432A" w:rsidRPr="008536DC">
              <w:rPr>
                <w:sz w:val="20"/>
                <w:szCs w:val="20"/>
              </w:rPr>
              <w:t>8</w:t>
            </w:r>
            <w:r w:rsidRPr="008536DC">
              <w:rPr>
                <w:sz w:val="20"/>
                <w:szCs w:val="20"/>
              </w:rPr>
              <w:t>)</w:t>
            </w: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r w:rsidRPr="008536DC">
              <w:rPr>
                <w:sz w:val="20"/>
                <w:szCs w:val="20"/>
              </w:rPr>
              <w:t>Traditional Cohort Means</w:t>
            </w:r>
          </w:p>
          <w:p w:rsidR="0097181A" w:rsidRPr="008536DC" w:rsidRDefault="0097181A" w:rsidP="0097181A">
            <w:pPr>
              <w:tabs>
                <w:tab w:val="left" w:pos="1740"/>
              </w:tabs>
              <w:rPr>
                <w:sz w:val="20"/>
                <w:szCs w:val="20"/>
              </w:rPr>
            </w:pPr>
            <w:r w:rsidRPr="008536DC">
              <w:rPr>
                <w:sz w:val="20"/>
                <w:szCs w:val="20"/>
              </w:rPr>
              <w:t>Written =</w:t>
            </w:r>
            <w:r w:rsidR="003C5348" w:rsidRPr="008536DC">
              <w:rPr>
                <w:sz w:val="20"/>
                <w:szCs w:val="20"/>
              </w:rPr>
              <w:t xml:space="preserve"> </w:t>
            </w:r>
            <w:r w:rsidR="00B61B36" w:rsidRPr="008536DC">
              <w:rPr>
                <w:sz w:val="20"/>
                <w:szCs w:val="20"/>
              </w:rPr>
              <w:t>6</w:t>
            </w:r>
            <w:r w:rsidR="00DF432A" w:rsidRPr="008536DC">
              <w:rPr>
                <w:sz w:val="20"/>
                <w:szCs w:val="20"/>
              </w:rPr>
              <w:t>.13</w:t>
            </w:r>
          </w:p>
          <w:p w:rsidR="0097181A" w:rsidRPr="008536DC" w:rsidRDefault="0097181A" w:rsidP="0097181A">
            <w:pPr>
              <w:tabs>
                <w:tab w:val="left" w:pos="1740"/>
              </w:tabs>
              <w:rPr>
                <w:sz w:val="20"/>
                <w:szCs w:val="20"/>
              </w:rPr>
            </w:pPr>
            <w:r w:rsidRPr="008536DC">
              <w:rPr>
                <w:sz w:val="20"/>
                <w:szCs w:val="20"/>
              </w:rPr>
              <w:t>Verbal =</w:t>
            </w:r>
            <w:r w:rsidR="00B61B36" w:rsidRPr="008536DC">
              <w:rPr>
                <w:sz w:val="20"/>
                <w:szCs w:val="20"/>
              </w:rPr>
              <w:t xml:space="preserve"> 6.</w:t>
            </w:r>
            <w:r w:rsidR="00DF432A" w:rsidRPr="008536DC">
              <w:rPr>
                <w:sz w:val="20"/>
                <w:szCs w:val="20"/>
              </w:rPr>
              <w:t>1</w:t>
            </w:r>
          </w:p>
          <w:p w:rsidR="0097181A" w:rsidRPr="008536DC" w:rsidRDefault="0097181A" w:rsidP="0097181A">
            <w:pPr>
              <w:tabs>
                <w:tab w:val="left" w:pos="1740"/>
              </w:tabs>
              <w:rPr>
                <w:sz w:val="20"/>
                <w:szCs w:val="20"/>
              </w:rPr>
            </w:pPr>
            <w:r w:rsidRPr="008536DC">
              <w:rPr>
                <w:sz w:val="20"/>
                <w:szCs w:val="20"/>
              </w:rPr>
              <w:t xml:space="preserve">Critical Think = </w:t>
            </w:r>
            <w:r w:rsidR="00DF432A" w:rsidRPr="008536DC">
              <w:rPr>
                <w:sz w:val="20"/>
                <w:szCs w:val="20"/>
              </w:rPr>
              <w:t>6.02</w:t>
            </w:r>
          </w:p>
          <w:p w:rsidR="00DF432A" w:rsidRPr="008536DC" w:rsidRDefault="00DF432A" w:rsidP="0097181A">
            <w:pPr>
              <w:tabs>
                <w:tab w:val="left" w:pos="1740"/>
              </w:tabs>
              <w:rPr>
                <w:sz w:val="20"/>
                <w:szCs w:val="20"/>
              </w:rPr>
            </w:pPr>
            <w:r w:rsidRPr="008536DC">
              <w:rPr>
                <w:sz w:val="20"/>
                <w:szCs w:val="20"/>
              </w:rPr>
              <w:t>(n = 59)</w:t>
            </w:r>
          </w:p>
          <w:p w:rsidR="00DF432A" w:rsidRPr="008536DC" w:rsidRDefault="00DF432A" w:rsidP="0097181A">
            <w:pPr>
              <w:tabs>
                <w:tab w:val="left" w:pos="1740"/>
              </w:tabs>
              <w:rPr>
                <w:sz w:val="20"/>
                <w:szCs w:val="20"/>
              </w:rPr>
            </w:pPr>
          </w:p>
          <w:p w:rsidR="0097181A" w:rsidRPr="008536DC" w:rsidRDefault="00513503" w:rsidP="0097181A">
            <w:pPr>
              <w:tabs>
                <w:tab w:val="left" w:pos="1740"/>
              </w:tabs>
              <w:rPr>
                <w:sz w:val="20"/>
                <w:szCs w:val="20"/>
              </w:rPr>
            </w:pPr>
            <w:r w:rsidRPr="008536DC">
              <w:rPr>
                <w:sz w:val="20"/>
                <w:szCs w:val="20"/>
              </w:rPr>
              <w:t>Hybrid</w:t>
            </w:r>
            <w:r w:rsidR="0097181A" w:rsidRPr="008536DC">
              <w:rPr>
                <w:sz w:val="20"/>
                <w:szCs w:val="20"/>
              </w:rPr>
              <w:t xml:space="preserve"> Cohort Means</w:t>
            </w:r>
          </w:p>
          <w:p w:rsidR="0097181A" w:rsidRPr="008536DC" w:rsidRDefault="0097181A" w:rsidP="0097181A">
            <w:pPr>
              <w:tabs>
                <w:tab w:val="left" w:pos="1740"/>
              </w:tabs>
              <w:rPr>
                <w:sz w:val="20"/>
                <w:szCs w:val="20"/>
              </w:rPr>
            </w:pPr>
            <w:r w:rsidRPr="008536DC">
              <w:rPr>
                <w:sz w:val="20"/>
                <w:szCs w:val="20"/>
              </w:rPr>
              <w:t>Written =</w:t>
            </w:r>
            <w:r w:rsidR="00B61B36" w:rsidRPr="008536DC">
              <w:rPr>
                <w:sz w:val="20"/>
                <w:szCs w:val="20"/>
              </w:rPr>
              <w:t xml:space="preserve"> </w:t>
            </w:r>
            <w:r w:rsidR="000135EB" w:rsidRPr="008536DC">
              <w:rPr>
                <w:sz w:val="20"/>
                <w:szCs w:val="20"/>
              </w:rPr>
              <w:t>6.21</w:t>
            </w:r>
          </w:p>
          <w:p w:rsidR="0097181A" w:rsidRPr="008536DC" w:rsidRDefault="0097181A" w:rsidP="0097181A">
            <w:pPr>
              <w:tabs>
                <w:tab w:val="left" w:pos="1740"/>
              </w:tabs>
              <w:rPr>
                <w:sz w:val="20"/>
                <w:szCs w:val="20"/>
              </w:rPr>
            </w:pPr>
            <w:r w:rsidRPr="008536DC">
              <w:rPr>
                <w:sz w:val="20"/>
                <w:szCs w:val="20"/>
              </w:rPr>
              <w:t xml:space="preserve">Verbal = </w:t>
            </w:r>
            <w:r w:rsidR="000135EB" w:rsidRPr="008536DC">
              <w:rPr>
                <w:sz w:val="20"/>
                <w:szCs w:val="20"/>
              </w:rPr>
              <w:t>6.24</w:t>
            </w:r>
          </w:p>
          <w:p w:rsidR="0097181A" w:rsidRPr="008536DC" w:rsidRDefault="0097181A" w:rsidP="0097181A">
            <w:pPr>
              <w:tabs>
                <w:tab w:val="left" w:pos="1740"/>
              </w:tabs>
              <w:rPr>
                <w:sz w:val="20"/>
                <w:szCs w:val="20"/>
              </w:rPr>
            </w:pPr>
            <w:r w:rsidRPr="008536DC">
              <w:rPr>
                <w:sz w:val="20"/>
                <w:szCs w:val="20"/>
              </w:rPr>
              <w:t>Critical Thinking =</w:t>
            </w:r>
            <w:r w:rsidR="00B61B36" w:rsidRPr="008536DC">
              <w:rPr>
                <w:sz w:val="20"/>
                <w:szCs w:val="20"/>
              </w:rPr>
              <w:t xml:space="preserve"> </w:t>
            </w:r>
            <w:r w:rsidR="000135EB" w:rsidRPr="008536DC">
              <w:rPr>
                <w:sz w:val="20"/>
                <w:szCs w:val="20"/>
              </w:rPr>
              <w:t>6.10</w:t>
            </w:r>
          </w:p>
          <w:p w:rsidR="0097181A" w:rsidRPr="008536DC" w:rsidRDefault="00DF432A" w:rsidP="0097181A">
            <w:pPr>
              <w:tabs>
                <w:tab w:val="left" w:pos="1740"/>
              </w:tabs>
              <w:rPr>
                <w:sz w:val="20"/>
                <w:szCs w:val="20"/>
              </w:rPr>
            </w:pPr>
            <w:r w:rsidRPr="008536DC">
              <w:rPr>
                <w:sz w:val="20"/>
                <w:szCs w:val="20"/>
              </w:rPr>
              <w:t>(n = 14)</w:t>
            </w:r>
          </w:p>
          <w:p w:rsidR="00DF432A" w:rsidRDefault="00DF432A" w:rsidP="0097181A">
            <w:pPr>
              <w:tabs>
                <w:tab w:val="left" w:pos="1740"/>
              </w:tabs>
              <w:rPr>
                <w:sz w:val="20"/>
                <w:szCs w:val="20"/>
              </w:rPr>
            </w:pPr>
          </w:p>
          <w:p w:rsidR="00B606CF" w:rsidRPr="008536DC" w:rsidRDefault="00B606CF" w:rsidP="0097181A">
            <w:pPr>
              <w:tabs>
                <w:tab w:val="left" w:pos="1740"/>
              </w:tabs>
              <w:rPr>
                <w:sz w:val="20"/>
                <w:szCs w:val="20"/>
              </w:rPr>
            </w:pPr>
          </w:p>
          <w:p w:rsidR="0097181A" w:rsidRPr="008536DC" w:rsidRDefault="0097181A" w:rsidP="0097181A">
            <w:pPr>
              <w:tabs>
                <w:tab w:val="left" w:pos="1740"/>
              </w:tabs>
              <w:rPr>
                <w:sz w:val="20"/>
                <w:szCs w:val="20"/>
              </w:rPr>
            </w:pPr>
            <w:r w:rsidRPr="008536DC">
              <w:rPr>
                <w:sz w:val="20"/>
                <w:szCs w:val="20"/>
              </w:rPr>
              <w:t>Medical Internship</w:t>
            </w:r>
          </w:p>
          <w:p w:rsidR="0097181A" w:rsidRPr="008536DC" w:rsidRDefault="0097181A" w:rsidP="0097181A">
            <w:pPr>
              <w:tabs>
                <w:tab w:val="left" w:pos="1740"/>
              </w:tabs>
              <w:rPr>
                <w:sz w:val="20"/>
                <w:szCs w:val="20"/>
              </w:rPr>
            </w:pPr>
            <w:r w:rsidRPr="008536DC">
              <w:rPr>
                <w:sz w:val="20"/>
                <w:szCs w:val="20"/>
              </w:rPr>
              <w:t>Written Mean =</w:t>
            </w:r>
            <w:r w:rsidR="00513503" w:rsidRPr="008536DC">
              <w:rPr>
                <w:sz w:val="20"/>
                <w:szCs w:val="20"/>
              </w:rPr>
              <w:t xml:space="preserve"> 6.6</w:t>
            </w:r>
            <w:r w:rsidR="009B0168" w:rsidRPr="008536DC">
              <w:rPr>
                <w:sz w:val="20"/>
                <w:szCs w:val="20"/>
              </w:rPr>
              <w:t>2</w:t>
            </w:r>
            <w:r w:rsidR="00513503" w:rsidRPr="008536DC">
              <w:rPr>
                <w:sz w:val="20"/>
                <w:szCs w:val="20"/>
              </w:rPr>
              <w:t>/7</w:t>
            </w:r>
          </w:p>
          <w:p w:rsidR="0097181A" w:rsidRPr="008536DC" w:rsidRDefault="0097181A" w:rsidP="0097181A">
            <w:pPr>
              <w:tabs>
                <w:tab w:val="left" w:pos="1740"/>
              </w:tabs>
              <w:rPr>
                <w:sz w:val="20"/>
                <w:szCs w:val="20"/>
              </w:rPr>
            </w:pPr>
            <w:r w:rsidRPr="008536DC">
              <w:rPr>
                <w:sz w:val="20"/>
                <w:szCs w:val="20"/>
              </w:rPr>
              <w:t xml:space="preserve">Verbal Mean = </w:t>
            </w:r>
            <w:r w:rsidR="00513503" w:rsidRPr="008536DC">
              <w:rPr>
                <w:sz w:val="20"/>
                <w:szCs w:val="20"/>
              </w:rPr>
              <w:t>6.7</w:t>
            </w:r>
            <w:r w:rsidR="009B0168" w:rsidRPr="008536DC">
              <w:rPr>
                <w:sz w:val="20"/>
                <w:szCs w:val="20"/>
              </w:rPr>
              <w:t>3</w:t>
            </w:r>
            <w:r w:rsidR="00513503" w:rsidRPr="008536DC">
              <w:rPr>
                <w:sz w:val="20"/>
                <w:szCs w:val="20"/>
              </w:rPr>
              <w:t>/7</w:t>
            </w:r>
          </w:p>
          <w:p w:rsidR="0097181A" w:rsidRPr="008536DC" w:rsidRDefault="0097181A" w:rsidP="0097181A">
            <w:pPr>
              <w:tabs>
                <w:tab w:val="left" w:pos="1740"/>
              </w:tabs>
              <w:rPr>
                <w:sz w:val="20"/>
                <w:szCs w:val="20"/>
              </w:rPr>
            </w:pPr>
            <w:r w:rsidRPr="008536DC">
              <w:rPr>
                <w:sz w:val="20"/>
                <w:szCs w:val="20"/>
              </w:rPr>
              <w:t>Critical Think Mean =</w:t>
            </w:r>
            <w:r w:rsidR="00513503" w:rsidRPr="008536DC">
              <w:rPr>
                <w:sz w:val="20"/>
                <w:szCs w:val="20"/>
              </w:rPr>
              <w:t xml:space="preserve"> 6.</w:t>
            </w:r>
            <w:r w:rsidR="009B0168" w:rsidRPr="008536DC">
              <w:rPr>
                <w:sz w:val="20"/>
                <w:szCs w:val="20"/>
              </w:rPr>
              <w:t>51</w:t>
            </w:r>
            <w:r w:rsidR="00513503" w:rsidRPr="008536DC">
              <w:rPr>
                <w:sz w:val="20"/>
                <w:szCs w:val="20"/>
              </w:rPr>
              <w:t xml:space="preserve">/7 </w:t>
            </w:r>
          </w:p>
          <w:p w:rsidR="00513503" w:rsidRPr="008536DC" w:rsidRDefault="00513503" w:rsidP="0097181A">
            <w:pPr>
              <w:tabs>
                <w:tab w:val="left" w:pos="1740"/>
              </w:tabs>
              <w:rPr>
                <w:sz w:val="20"/>
                <w:szCs w:val="20"/>
              </w:rPr>
            </w:pPr>
            <w:r w:rsidRPr="008536DC">
              <w:rPr>
                <w:sz w:val="20"/>
                <w:szCs w:val="20"/>
              </w:rPr>
              <w:t>n=</w:t>
            </w:r>
            <w:r w:rsidR="00166C1F" w:rsidRPr="008536DC">
              <w:rPr>
                <w:sz w:val="20"/>
                <w:szCs w:val="20"/>
              </w:rPr>
              <w:t>45</w:t>
            </w: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p>
          <w:p w:rsidR="0097181A" w:rsidRPr="008536DC" w:rsidRDefault="0097181A" w:rsidP="0097181A">
            <w:pPr>
              <w:tabs>
                <w:tab w:val="left" w:pos="1740"/>
              </w:tabs>
              <w:rPr>
                <w:sz w:val="20"/>
                <w:szCs w:val="20"/>
              </w:rPr>
            </w:pPr>
            <w:r w:rsidRPr="008536DC">
              <w:rPr>
                <w:sz w:val="20"/>
                <w:szCs w:val="20"/>
              </w:rPr>
              <w:t>Educational Internship</w:t>
            </w:r>
          </w:p>
          <w:p w:rsidR="0097181A" w:rsidRPr="008536DC" w:rsidRDefault="0097181A" w:rsidP="0097181A">
            <w:pPr>
              <w:tabs>
                <w:tab w:val="left" w:pos="1740"/>
              </w:tabs>
              <w:rPr>
                <w:sz w:val="20"/>
                <w:szCs w:val="20"/>
              </w:rPr>
            </w:pPr>
            <w:r w:rsidRPr="008536DC">
              <w:rPr>
                <w:sz w:val="20"/>
                <w:szCs w:val="20"/>
              </w:rPr>
              <w:t>Written Mean =</w:t>
            </w:r>
            <w:r w:rsidR="00513503" w:rsidRPr="008536DC">
              <w:rPr>
                <w:sz w:val="20"/>
                <w:szCs w:val="20"/>
              </w:rPr>
              <w:t xml:space="preserve"> 6.8</w:t>
            </w:r>
            <w:r w:rsidR="009B0168" w:rsidRPr="008536DC">
              <w:rPr>
                <w:sz w:val="20"/>
                <w:szCs w:val="20"/>
              </w:rPr>
              <w:t>2</w:t>
            </w:r>
            <w:r w:rsidR="00513503" w:rsidRPr="008536DC">
              <w:rPr>
                <w:sz w:val="20"/>
                <w:szCs w:val="20"/>
              </w:rPr>
              <w:t>/7</w:t>
            </w:r>
          </w:p>
          <w:p w:rsidR="0097181A" w:rsidRPr="008536DC" w:rsidRDefault="0097181A" w:rsidP="0097181A">
            <w:pPr>
              <w:tabs>
                <w:tab w:val="left" w:pos="1740"/>
              </w:tabs>
              <w:rPr>
                <w:sz w:val="20"/>
                <w:szCs w:val="20"/>
              </w:rPr>
            </w:pPr>
            <w:r w:rsidRPr="008536DC">
              <w:rPr>
                <w:sz w:val="20"/>
                <w:szCs w:val="20"/>
              </w:rPr>
              <w:t>Verbal Mean =</w:t>
            </w:r>
            <w:r w:rsidR="00513503" w:rsidRPr="008536DC">
              <w:rPr>
                <w:sz w:val="20"/>
                <w:szCs w:val="20"/>
              </w:rPr>
              <w:t xml:space="preserve"> 6.</w:t>
            </w:r>
            <w:r w:rsidR="009B0168" w:rsidRPr="008536DC">
              <w:rPr>
                <w:sz w:val="20"/>
                <w:szCs w:val="20"/>
              </w:rPr>
              <w:t>89</w:t>
            </w:r>
            <w:r w:rsidR="00513503" w:rsidRPr="008536DC">
              <w:rPr>
                <w:sz w:val="20"/>
                <w:szCs w:val="20"/>
              </w:rPr>
              <w:t>/7</w:t>
            </w:r>
          </w:p>
          <w:p w:rsidR="0097181A" w:rsidRPr="008536DC" w:rsidRDefault="0097181A" w:rsidP="0097181A">
            <w:pPr>
              <w:tabs>
                <w:tab w:val="left" w:pos="1740"/>
              </w:tabs>
              <w:rPr>
                <w:sz w:val="20"/>
                <w:szCs w:val="20"/>
              </w:rPr>
            </w:pPr>
            <w:r w:rsidRPr="008536DC">
              <w:rPr>
                <w:sz w:val="20"/>
                <w:szCs w:val="20"/>
              </w:rPr>
              <w:t>Critical Think Mean =</w:t>
            </w:r>
            <w:r w:rsidR="00513503" w:rsidRPr="008536DC">
              <w:rPr>
                <w:sz w:val="20"/>
                <w:szCs w:val="20"/>
              </w:rPr>
              <w:t xml:space="preserve"> 6.</w:t>
            </w:r>
            <w:r w:rsidR="009B0168" w:rsidRPr="008536DC">
              <w:rPr>
                <w:sz w:val="20"/>
                <w:szCs w:val="20"/>
              </w:rPr>
              <w:t>79</w:t>
            </w:r>
            <w:r w:rsidR="00513503" w:rsidRPr="008536DC">
              <w:rPr>
                <w:sz w:val="20"/>
                <w:szCs w:val="20"/>
              </w:rPr>
              <w:t>/7</w:t>
            </w:r>
          </w:p>
          <w:p w:rsidR="00513503" w:rsidRPr="00255DEE" w:rsidRDefault="00513503" w:rsidP="0097181A">
            <w:pPr>
              <w:tabs>
                <w:tab w:val="left" w:pos="1740"/>
              </w:tabs>
              <w:rPr>
                <w:color w:val="FF0000"/>
                <w:sz w:val="20"/>
                <w:szCs w:val="20"/>
              </w:rPr>
            </w:pPr>
            <w:r w:rsidRPr="008536DC">
              <w:rPr>
                <w:sz w:val="20"/>
                <w:szCs w:val="20"/>
              </w:rPr>
              <w:t>n=</w:t>
            </w:r>
            <w:r w:rsidR="00255DEE" w:rsidRPr="008536DC">
              <w:rPr>
                <w:sz w:val="20"/>
                <w:szCs w:val="20"/>
              </w:rPr>
              <w:t>52</w:t>
            </w:r>
          </w:p>
        </w:tc>
        <w:tc>
          <w:tcPr>
            <w:tcW w:w="2301" w:type="dxa"/>
          </w:tcPr>
          <w:p w:rsidR="000B4E46" w:rsidRDefault="0024123E" w:rsidP="00FC2E7C">
            <w:pPr>
              <w:tabs>
                <w:tab w:val="left" w:pos="1740"/>
              </w:tabs>
              <w:rPr>
                <w:sz w:val="20"/>
                <w:szCs w:val="20"/>
              </w:rPr>
            </w:pPr>
            <w:r>
              <w:rPr>
                <w:sz w:val="20"/>
                <w:szCs w:val="20"/>
              </w:rPr>
              <w:t>Chair and Assessment Coordinator are responsible for data collection and compilation. Data is shared with all faculty and issues are discussed. Any follow-up actions are channeled to the appropriate departmental committee.</w:t>
            </w: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Assessment Coordinator sends electronic request with link to graduates/alumni for survey data. Alumni are responsible for forwarding request and link to their employer. Assessment Coordinator compiles data to share with Chair, Graduate Coordinator and faculty.</w:t>
            </w: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Graduate Coordinator  monitors formative assessment rating averages compiled by Assessment Coordinator.</w:t>
            </w: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DF432A" w:rsidRDefault="00DF432A"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DF432A" w:rsidRDefault="00DF432A" w:rsidP="0024123E">
            <w:pPr>
              <w:tabs>
                <w:tab w:val="left" w:pos="1740"/>
              </w:tabs>
              <w:rPr>
                <w:sz w:val="20"/>
                <w:szCs w:val="20"/>
              </w:rPr>
            </w:pPr>
          </w:p>
          <w:p w:rsidR="0024123E" w:rsidRDefault="0024123E" w:rsidP="0024123E">
            <w:pPr>
              <w:tabs>
                <w:tab w:val="left" w:pos="1740"/>
              </w:tabs>
              <w:rPr>
                <w:sz w:val="20"/>
                <w:szCs w:val="20"/>
              </w:rPr>
            </w:pPr>
            <w:r>
              <w:rPr>
                <w:sz w:val="20"/>
                <w:szCs w:val="20"/>
              </w:rPr>
              <w:t>Medical and Educational Internship Coordinators collect data from off-campus supervisors and enter into department data bank for Assessment Coordinator to average.</w:t>
            </w:r>
          </w:p>
          <w:p w:rsidR="0024123E" w:rsidRDefault="0024123E" w:rsidP="0024123E">
            <w:pPr>
              <w:tabs>
                <w:tab w:val="left" w:pos="1740"/>
              </w:tabs>
              <w:rPr>
                <w:sz w:val="20"/>
                <w:szCs w:val="20"/>
              </w:rPr>
            </w:pPr>
          </w:p>
          <w:p w:rsidR="0024123E" w:rsidRDefault="0024123E" w:rsidP="00FC2E7C">
            <w:pPr>
              <w:tabs>
                <w:tab w:val="left" w:pos="1740"/>
              </w:tabs>
              <w:rPr>
                <w:sz w:val="20"/>
                <w:szCs w:val="20"/>
              </w:rPr>
            </w:pPr>
          </w:p>
        </w:tc>
      </w:tr>
    </w:tbl>
    <w:p w:rsidR="00797186" w:rsidRDefault="00797186" w:rsidP="00797186">
      <w:pPr>
        <w:tabs>
          <w:tab w:val="left" w:pos="1740"/>
        </w:tabs>
        <w:rPr>
          <w:sz w:val="20"/>
          <w:szCs w:val="20"/>
        </w:rPr>
      </w:pPr>
    </w:p>
    <w:p w:rsidR="0031771D" w:rsidRDefault="0031771D">
      <w:pPr>
        <w:tabs>
          <w:tab w:val="left" w:pos="1740"/>
        </w:tabs>
        <w:rPr>
          <w:b/>
          <w:bCs/>
        </w:rPr>
      </w:pPr>
    </w:p>
    <w:p w:rsidR="00CC127E" w:rsidRDefault="00CC127E">
      <w:pPr>
        <w:tabs>
          <w:tab w:val="left" w:pos="1740"/>
        </w:tabs>
        <w:rPr>
          <w:b/>
          <w:bCs/>
        </w:rPr>
      </w:pPr>
      <w:r>
        <w:rPr>
          <w:b/>
          <w:bCs/>
        </w:rPr>
        <w:t>PART TWO</w:t>
      </w:r>
    </w:p>
    <w:p w:rsidR="00797186" w:rsidRDefault="004348BB" w:rsidP="00797186">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024741" w:rsidRDefault="00024741">
      <w:pPr>
        <w:tabs>
          <w:tab w:val="left" w:pos="1740"/>
        </w:tabs>
        <w:rPr>
          <w:sz w:val="20"/>
          <w:szCs w:val="20"/>
        </w:rPr>
      </w:pPr>
    </w:p>
    <w:p w:rsidR="00755122" w:rsidRDefault="00F734B7">
      <w:pPr>
        <w:tabs>
          <w:tab w:val="left" w:pos="1740"/>
        </w:tabs>
        <w:rPr>
          <w:sz w:val="22"/>
          <w:szCs w:val="22"/>
        </w:rPr>
      </w:pPr>
      <w:r w:rsidRPr="00180C59">
        <w:rPr>
          <w:sz w:val="22"/>
          <w:szCs w:val="22"/>
        </w:rPr>
        <w:t xml:space="preserve">Pass rates on the national Praxis exam </w:t>
      </w:r>
      <w:r w:rsidR="00DB4D20" w:rsidRPr="00180C59">
        <w:rPr>
          <w:sz w:val="22"/>
          <w:szCs w:val="22"/>
        </w:rPr>
        <w:t>continue to be</w:t>
      </w:r>
      <w:r w:rsidRPr="00180C59">
        <w:rPr>
          <w:sz w:val="22"/>
          <w:szCs w:val="22"/>
        </w:rPr>
        <w:t xml:space="preserve"> the strongest in the history of the program, with a 100% pass rate for several years on the first administration. The program also exceeded both the national and state averages in </w:t>
      </w:r>
      <w:r w:rsidR="000E1623" w:rsidRPr="00180C59">
        <w:rPr>
          <w:sz w:val="22"/>
          <w:szCs w:val="22"/>
        </w:rPr>
        <w:t>all three</w:t>
      </w:r>
      <w:r w:rsidRPr="00180C59">
        <w:rPr>
          <w:sz w:val="22"/>
          <w:szCs w:val="22"/>
        </w:rPr>
        <w:t xml:space="preserve"> content areas evaluated on the national exam. Pass rates have also continued at 100% for the Illinois Specialty Content exam for teacher certification.</w:t>
      </w:r>
      <w:r w:rsidR="00BA2959" w:rsidRPr="00180C59">
        <w:rPr>
          <w:sz w:val="22"/>
          <w:szCs w:val="22"/>
        </w:rPr>
        <w:t xml:space="preserve"> The pass rate on</w:t>
      </w:r>
      <w:r w:rsidRPr="00180C59">
        <w:rPr>
          <w:sz w:val="22"/>
          <w:szCs w:val="22"/>
        </w:rPr>
        <w:t xml:space="preserve"> </w:t>
      </w:r>
      <w:r w:rsidR="00BA2959" w:rsidRPr="00180C59">
        <w:rPr>
          <w:sz w:val="22"/>
          <w:szCs w:val="22"/>
        </w:rPr>
        <w:t xml:space="preserve">Oral Comprehensive exams over the past two years was </w:t>
      </w:r>
      <w:r w:rsidR="00094900">
        <w:rPr>
          <w:sz w:val="22"/>
          <w:szCs w:val="22"/>
        </w:rPr>
        <w:t>93</w:t>
      </w:r>
      <w:r w:rsidR="00BA2959" w:rsidRPr="00180C59">
        <w:rPr>
          <w:sz w:val="22"/>
          <w:szCs w:val="22"/>
        </w:rPr>
        <w:t xml:space="preserve">% on the first attempt, and </w:t>
      </w:r>
      <w:r w:rsidR="00094900">
        <w:rPr>
          <w:sz w:val="22"/>
          <w:szCs w:val="22"/>
        </w:rPr>
        <w:t>100</w:t>
      </w:r>
      <w:r w:rsidR="00BA2959" w:rsidRPr="00180C59">
        <w:rPr>
          <w:sz w:val="22"/>
          <w:szCs w:val="22"/>
        </w:rPr>
        <w:t>% on the second attempt</w:t>
      </w:r>
      <w:r w:rsidR="00094900">
        <w:rPr>
          <w:sz w:val="22"/>
          <w:szCs w:val="22"/>
        </w:rPr>
        <w:t xml:space="preserve"> for the traditional on-campus students</w:t>
      </w:r>
      <w:r w:rsidR="00BA2959" w:rsidRPr="00180C59">
        <w:rPr>
          <w:sz w:val="22"/>
          <w:szCs w:val="22"/>
        </w:rPr>
        <w:t>.</w:t>
      </w:r>
      <w:r w:rsidR="00094900">
        <w:rPr>
          <w:sz w:val="22"/>
          <w:szCs w:val="22"/>
        </w:rPr>
        <w:t xml:space="preserve"> Pass rate on the oral comprehensive exam for the hybrid cohort was 79% on the first attempt and 93% including the second attempt. (One student who failed both the first and second attempt passed on the third attempt following remediation.)</w:t>
      </w:r>
      <w:r w:rsidR="00BA2959" w:rsidRPr="00180C59">
        <w:rPr>
          <w:sz w:val="22"/>
          <w:szCs w:val="22"/>
        </w:rPr>
        <w:t xml:space="preserve"> On the written exam, pass rates were 98% on the first attempt, and 100% on the second attempt</w:t>
      </w:r>
      <w:r w:rsidR="00613FFA">
        <w:rPr>
          <w:sz w:val="22"/>
          <w:szCs w:val="22"/>
        </w:rPr>
        <w:t xml:space="preserve"> for the traditional class, and 93% (13/14) on the first attempt and 100% on the second attempt for the cohort class</w:t>
      </w:r>
      <w:r w:rsidR="00BA2959" w:rsidRPr="00180C59">
        <w:rPr>
          <w:sz w:val="22"/>
          <w:szCs w:val="22"/>
        </w:rPr>
        <w:t xml:space="preserve">. </w:t>
      </w:r>
      <w:r w:rsidR="00801E2C" w:rsidRPr="00613FFA">
        <w:rPr>
          <w:sz w:val="22"/>
          <w:szCs w:val="22"/>
        </w:rPr>
        <w:t>All c</w:t>
      </w:r>
      <w:r w:rsidR="00E3244D" w:rsidRPr="00613FFA">
        <w:rPr>
          <w:sz w:val="22"/>
          <w:szCs w:val="22"/>
        </w:rPr>
        <w:t>ontent areas</w:t>
      </w:r>
      <w:r w:rsidR="00801E2C" w:rsidRPr="00613FFA">
        <w:rPr>
          <w:sz w:val="22"/>
          <w:szCs w:val="22"/>
        </w:rPr>
        <w:t xml:space="preserve"> on the written exam were</w:t>
      </w:r>
      <w:r w:rsidR="00E3244D" w:rsidRPr="00613FFA">
        <w:rPr>
          <w:sz w:val="22"/>
          <w:szCs w:val="22"/>
        </w:rPr>
        <w:t xml:space="preserve"> above the minimum 70% competence pass rate</w:t>
      </w:r>
      <w:r w:rsidR="00801E2C" w:rsidRPr="00613FFA">
        <w:rPr>
          <w:sz w:val="22"/>
          <w:szCs w:val="22"/>
        </w:rPr>
        <w:t>.</w:t>
      </w:r>
      <w:r w:rsidR="00E3244D" w:rsidRPr="00613FFA">
        <w:rPr>
          <w:sz w:val="22"/>
          <w:szCs w:val="22"/>
        </w:rPr>
        <w:t xml:space="preserve"> </w:t>
      </w:r>
      <w:r w:rsidR="00471DC2" w:rsidRPr="00613FFA">
        <w:rPr>
          <w:sz w:val="22"/>
          <w:szCs w:val="22"/>
        </w:rPr>
        <w:t xml:space="preserve">Formative assessment ratings post-internship are extremely high, reinforcing the benefit of continuing to offer full semester internship experiences in both medical and educational settings. </w:t>
      </w:r>
    </w:p>
    <w:p w:rsidR="00B606CF" w:rsidRPr="00180C59" w:rsidRDefault="00B606CF">
      <w:pPr>
        <w:tabs>
          <w:tab w:val="left" w:pos="1740"/>
        </w:tabs>
        <w:rPr>
          <w:sz w:val="22"/>
          <w:szCs w:val="22"/>
        </w:rPr>
      </w:pPr>
    </w:p>
    <w:p w:rsidR="00B606CF" w:rsidRPr="00B606CF" w:rsidRDefault="00755122">
      <w:pPr>
        <w:tabs>
          <w:tab w:val="left" w:pos="1740"/>
        </w:tabs>
        <w:rPr>
          <w:sz w:val="22"/>
          <w:szCs w:val="22"/>
        </w:rPr>
      </w:pPr>
      <w:r w:rsidRPr="00180C59">
        <w:rPr>
          <w:sz w:val="22"/>
          <w:szCs w:val="22"/>
        </w:rPr>
        <w:t xml:space="preserve">Efforts </w:t>
      </w:r>
      <w:r w:rsidR="00801E2C" w:rsidRPr="00180C59">
        <w:rPr>
          <w:sz w:val="22"/>
          <w:szCs w:val="22"/>
        </w:rPr>
        <w:t>have been continued</w:t>
      </w:r>
      <w:r w:rsidRPr="00180C59">
        <w:rPr>
          <w:sz w:val="22"/>
          <w:szCs w:val="22"/>
        </w:rPr>
        <w:t xml:space="preserve"> to increase the number of respondents on the Alumni and Employer surveys</w:t>
      </w:r>
      <w:r w:rsidR="00B606CF">
        <w:rPr>
          <w:sz w:val="22"/>
          <w:szCs w:val="22"/>
        </w:rPr>
        <w:t>, though this continues to be a challenge</w:t>
      </w:r>
      <w:r w:rsidRPr="00180C59">
        <w:rPr>
          <w:sz w:val="22"/>
          <w:szCs w:val="22"/>
        </w:rPr>
        <w:t>.</w:t>
      </w:r>
      <w:r w:rsidR="00B606CF">
        <w:rPr>
          <w:sz w:val="22"/>
          <w:szCs w:val="22"/>
        </w:rPr>
        <w:t xml:space="preserve"> However, </w:t>
      </w:r>
      <w:r w:rsidR="00B606CF" w:rsidRPr="00B606CF">
        <w:rPr>
          <w:sz w:val="22"/>
          <w:szCs w:val="22"/>
        </w:rPr>
        <w:t>e</w:t>
      </w:r>
      <w:r w:rsidR="00471DC2" w:rsidRPr="00B606CF">
        <w:rPr>
          <w:sz w:val="22"/>
          <w:szCs w:val="22"/>
        </w:rPr>
        <w:t xml:space="preserve">mployer comments </w:t>
      </w:r>
      <w:r w:rsidR="000E1623" w:rsidRPr="00B606CF">
        <w:rPr>
          <w:sz w:val="22"/>
          <w:szCs w:val="22"/>
        </w:rPr>
        <w:t>emphasize</w:t>
      </w:r>
      <w:r w:rsidR="00471DC2" w:rsidRPr="00B606CF">
        <w:rPr>
          <w:sz w:val="22"/>
          <w:szCs w:val="22"/>
        </w:rPr>
        <w:t xml:space="preserve"> the quality of EIU graduates in CDS </w:t>
      </w:r>
      <w:r w:rsidR="004D63A4" w:rsidRPr="00B606CF">
        <w:rPr>
          <w:sz w:val="22"/>
          <w:szCs w:val="22"/>
        </w:rPr>
        <w:t>on the job</w:t>
      </w:r>
      <w:r w:rsidR="00B606CF" w:rsidRPr="00B606CF">
        <w:rPr>
          <w:sz w:val="22"/>
          <w:szCs w:val="22"/>
        </w:rPr>
        <w:t>.</w:t>
      </w:r>
    </w:p>
    <w:p w:rsidR="000E1623" w:rsidRPr="00180C59" w:rsidRDefault="00471DC2">
      <w:pPr>
        <w:tabs>
          <w:tab w:val="left" w:pos="1740"/>
        </w:tabs>
        <w:rPr>
          <w:sz w:val="22"/>
          <w:szCs w:val="22"/>
        </w:rPr>
      </w:pPr>
      <w:r w:rsidRPr="00613FFA">
        <w:rPr>
          <w:sz w:val="22"/>
          <w:szCs w:val="22"/>
          <w:highlight w:val="yellow"/>
        </w:rPr>
        <w:t xml:space="preserve"> </w:t>
      </w:r>
    </w:p>
    <w:p w:rsidR="00984BCC" w:rsidRPr="00180C59" w:rsidRDefault="00752D96">
      <w:pPr>
        <w:tabs>
          <w:tab w:val="left" w:pos="1740"/>
        </w:tabs>
        <w:rPr>
          <w:sz w:val="22"/>
          <w:szCs w:val="22"/>
        </w:rPr>
      </w:pPr>
      <w:r w:rsidRPr="00180C59">
        <w:rPr>
          <w:sz w:val="22"/>
          <w:szCs w:val="22"/>
        </w:rPr>
        <w:t>T</w:t>
      </w:r>
      <w:r w:rsidR="00984BCC" w:rsidRPr="00180C59">
        <w:rPr>
          <w:sz w:val="22"/>
          <w:szCs w:val="22"/>
        </w:rPr>
        <w:t xml:space="preserve">he summative Grand Rounds course (CDS 5800) </w:t>
      </w:r>
      <w:r w:rsidRPr="00180C59">
        <w:rPr>
          <w:sz w:val="22"/>
          <w:szCs w:val="22"/>
        </w:rPr>
        <w:t>continues to be structured around an</w:t>
      </w:r>
      <w:r w:rsidR="00984BCC" w:rsidRPr="00180C59">
        <w:rPr>
          <w:sz w:val="22"/>
          <w:szCs w:val="22"/>
        </w:rPr>
        <w:t xml:space="preserve"> inclusive employment site focus</w:t>
      </w:r>
      <w:r w:rsidRPr="00180C59">
        <w:rPr>
          <w:sz w:val="22"/>
          <w:szCs w:val="22"/>
        </w:rPr>
        <w:t>, and receives positive reviews from</w:t>
      </w:r>
      <w:r w:rsidR="00984BCC" w:rsidRPr="00180C59">
        <w:rPr>
          <w:sz w:val="22"/>
          <w:szCs w:val="22"/>
        </w:rPr>
        <w:t xml:space="preserve"> students and faculty. Cases presented allow for integration of content across disorders for the graduate students. </w:t>
      </w:r>
    </w:p>
    <w:p w:rsidR="006B07F2" w:rsidRPr="00180C59" w:rsidRDefault="006B07F2">
      <w:pPr>
        <w:tabs>
          <w:tab w:val="left" w:pos="1740"/>
        </w:tabs>
        <w:rPr>
          <w:sz w:val="22"/>
          <w:szCs w:val="22"/>
        </w:rPr>
      </w:pPr>
    </w:p>
    <w:p w:rsidR="00F3552C" w:rsidRPr="00180C59" w:rsidRDefault="0029387D" w:rsidP="00F3552C">
      <w:pPr>
        <w:tabs>
          <w:tab w:val="left" w:pos="1740"/>
        </w:tabs>
        <w:rPr>
          <w:sz w:val="22"/>
          <w:szCs w:val="22"/>
        </w:rPr>
      </w:pPr>
      <w:r w:rsidRPr="00180C59">
        <w:rPr>
          <w:sz w:val="22"/>
          <w:szCs w:val="22"/>
        </w:rPr>
        <w:t xml:space="preserve">The CDS Master’s Degree Program </w:t>
      </w:r>
      <w:r w:rsidR="00752D96" w:rsidRPr="00180C59">
        <w:rPr>
          <w:sz w:val="22"/>
          <w:szCs w:val="22"/>
        </w:rPr>
        <w:t xml:space="preserve">has </w:t>
      </w:r>
      <w:r w:rsidRPr="00180C59">
        <w:rPr>
          <w:sz w:val="22"/>
          <w:szCs w:val="22"/>
        </w:rPr>
        <w:t xml:space="preserve">First Choice status </w:t>
      </w:r>
      <w:r w:rsidR="00755122" w:rsidRPr="00180C59">
        <w:rPr>
          <w:sz w:val="22"/>
          <w:szCs w:val="22"/>
        </w:rPr>
        <w:t>in the Graduate School</w:t>
      </w:r>
      <w:r w:rsidR="00613FFA">
        <w:rPr>
          <w:sz w:val="22"/>
          <w:szCs w:val="22"/>
        </w:rPr>
        <w:t>, renewed in 2018 through</w:t>
      </w:r>
      <w:r w:rsidR="00F3552C" w:rsidRPr="00180C59">
        <w:rPr>
          <w:sz w:val="22"/>
          <w:szCs w:val="22"/>
        </w:rPr>
        <w:t xml:space="preserve"> </w:t>
      </w:r>
      <w:r w:rsidR="00613FFA">
        <w:rPr>
          <w:sz w:val="22"/>
          <w:szCs w:val="22"/>
        </w:rPr>
        <w:t>2023.</w:t>
      </w:r>
    </w:p>
    <w:p w:rsidR="00291E79" w:rsidRPr="00180C59" w:rsidRDefault="00291E79">
      <w:pPr>
        <w:tabs>
          <w:tab w:val="left" w:pos="1740"/>
        </w:tabs>
        <w:rPr>
          <w:sz w:val="22"/>
          <w:szCs w:val="22"/>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31771D" w:rsidRDefault="00797186" w:rsidP="00024741">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CF4BF4" w:rsidRDefault="00CF4BF4" w:rsidP="00024741">
      <w:pPr>
        <w:tabs>
          <w:tab w:val="left" w:pos="1740"/>
        </w:tabs>
        <w:rPr>
          <w:sz w:val="22"/>
          <w:szCs w:val="22"/>
        </w:rPr>
      </w:pPr>
    </w:p>
    <w:p w:rsidR="00180C59" w:rsidRPr="00180C59" w:rsidRDefault="00180C59" w:rsidP="00180C59">
      <w:pPr>
        <w:tabs>
          <w:tab w:val="left" w:pos="1740"/>
        </w:tabs>
        <w:rPr>
          <w:sz w:val="22"/>
          <w:szCs w:val="22"/>
        </w:rPr>
      </w:pPr>
      <w:r w:rsidRPr="00180C59">
        <w:rPr>
          <w:sz w:val="22"/>
          <w:szCs w:val="22"/>
        </w:rPr>
        <w:t>Student research is an area where the department has not qui</w:t>
      </w:r>
      <w:r w:rsidR="00B606CF">
        <w:rPr>
          <w:sz w:val="22"/>
          <w:szCs w:val="22"/>
        </w:rPr>
        <w:t>te met our goals in recent</w:t>
      </w:r>
      <w:r w:rsidRPr="00180C59">
        <w:rPr>
          <w:sz w:val="22"/>
          <w:szCs w:val="22"/>
        </w:rPr>
        <w:t xml:space="preserve"> years.</w:t>
      </w:r>
      <w:r w:rsidR="00B606CF">
        <w:rPr>
          <w:sz w:val="22"/>
          <w:szCs w:val="22"/>
        </w:rPr>
        <w:t xml:space="preserve"> Four research awards (goal: 5</w:t>
      </w:r>
      <w:r w:rsidR="00B606CF" w:rsidRPr="00B005ED">
        <w:rPr>
          <w:sz w:val="22"/>
          <w:szCs w:val="22"/>
        </w:rPr>
        <w:t>), three</w:t>
      </w:r>
      <w:r w:rsidRPr="00B005ED">
        <w:rPr>
          <w:sz w:val="22"/>
          <w:szCs w:val="22"/>
        </w:rPr>
        <w:t xml:space="preserve"> professional</w:t>
      </w:r>
      <w:r w:rsidR="00B606CF" w:rsidRPr="00B005ED">
        <w:rPr>
          <w:sz w:val="22"/>
          <w:szCs w:val="22"/>
        </w:rPr>
        <w:t xml:space="preserve"> presentations</w:t>
      </w:r>
      <w:r w:rsidR="00FB18FD" w:rsidRPr="00B005ED">
        <w:rPr>
          <w:sz w:val="22"/>
          <w:szCs w:val="22"/>
        </w:rPr>
        <w:t xml:space="preserve"> (6 students in pairs; </w:t>
      </w:r>
      <w:r w:rsidR="00B606CF" w:rsidRPr="00B005ED">
        <w:rPr>
          <w:sz w:val="22"/>
          <w:szCs w:val="22"/>
        </w:rPr>
        <w:t>goal: 5)</w:t>
      </w:r>
      <w:r w:rsidR="00B606CF" w:rsidRPr="00B606CF">
        <w:rPr>
          <w:sz w:val="22"/>
          <w:szCs w:val="22"/>
        </w:rPr>
        <w:t xml:space="preserve"> and one</w:t>
      </w:r>
      <w:r w:rsidRPr="00B606CF">
        <w:rPr>
          <w:sz w:val="22"/>
          <w:szCs w:val="22"/>
        </w:rPr>
        <w:t xml:space="preserve"> graduate thes</w:t>
      </w:r>
      <w:r w:rsidR="00B606CF" w:rsidRPr="00B606CF">
        <w:rPr>
          <w:sz w:val="22"/>
          <w:szCs w:val="22"/>
        </w:rPr>
        <w:t>i</w:t>
      </w:r>
      <w:r w:rsidRPr="00B606CF">
        <w:rPr>
          <w:sz w:val="22"/>
          <w:szCs w:val="22"/>
        </w:rPr>
        <w:t>s (goal: 3) fell short of our goals. One factor impacting the reduction in presentations and theses has been the transition of faculty, as more experienced faculty have retired, and new faculty hired</w:t>
      </w:r>
      <w:r w:rsidR="00B606CF" w:rsidRPr="00B606CF">
        <w:rPr>
          <w:sz w:val="22"/>
          <w:szCs w:val="22"/>
        </w:rPr>
        <w:t xml:space="preserve"> in the past two years </w:t>
      </w:r>
      <w:r w:rsidRPr="00B606CF">
        <w:rPr>
          <w:sz w:val="22"/>
          <w:szCs w:val="22"/>
        </w:rPr>
        <w:t>have been hired as annually contracted faculty. All graduate students complete a research project with a partner as part of their research course, and present at a department level research symposium.</w:t>
      </w:r>
      <w:r w:rsidR="00B606CF">
        <w:rPr>
          <w:sz w:val="22"/>
          <w:szCs w:val="22"/>
        </w:rPr>
        <w:t xml:space="preserve"> There was an increase in students who submitted class projects for research presentations in 2019. </w:t>
      </w:r>
      <w:r w:rsidRPr="00B606CF">
        <w:rPr>
          <w:sz w:val="22"/>
          <w:szCs w:val="22"/>
        </w:rPr>
        <w:t>Going forward, students will</w:t>
      </w:r>
      <w:r w:rsidR="00B606CF">
        <w:rPr>
          <w:sz w:val="22"/>
          <w:szCs w:val="22"/>
        </w:rPr>
        <w:t xml:space="preserve"> continue to</w:t>
      </w:r>
      <w:r w:rsidRPr="00B606CF">
        <w:rPr>
          <w:sz w:val="22"/>
          <w:szCs w:val="22"/>
        </w:rPr>
        <w:t xml:space="preserve"> be </w:t>
      </w:r>
      <w:r w:rsidR="00FA7F88" w:rsidRPr="00B606CF">
        <w:rPr>
          <w:sz w:val="22"/>
          <w:szCs w:val="22"/>
        </w:rPr>
        <w:t xml:space="preserve">strongly </w:t>
      </w:r>
      <w:r w:rsidRPr="00B606CF">
        <w:rPr>
          <w:sz w:val="22"/>
          <w:szCs w:val="22"/>
        </w:rPr>
        <w:t>encouraged to submit these projects for professional conferences, as will students who have complete</w:t>
      </w:r>
      <w:r w:rsidR="002D5F22">
        <w:rPr>
          <w:sz w:val="22"/>
          <w:szCs w:val="22"/>
        </w:rPr>
        <w:t xml:space="preserve">d thesis research. There has been an increase in undergraduate presentations and awards in the past two years, so it is the hope that in the coming years this progress will be carried over to the graduate program. A notable increase, however, will require that future Unit A searches are available and these positions are filled successfully. </w:t>
      </w:r>
    </w:p>
    <w:p w:rsidR="00180C59" w:rsidRDefault="00180C59" w:rsidP="00024741">
      <w:pPr>
        <w:tabs>
          <w:tab w:val="left" w:pos="1740"/>
        </w:tabs>
        <w:rPr>
          <w:sz w:val="22"/>
          <w:szCs w:val="22"/>
        </w:rPr>
      </w:pPr>
    </w:p>
    <w:p w:rsidR="007374FC" w:rsidRDefault="007374FC" w:rsidP="00024741">
      <w:pPr>
        <w:tabs>
          <w:tab w:val="left" w:pos="1740"/>
        </w:tabs>
        <w:rPr>
          <w:sz w:val="22"/>
          <w:szCs w:val="22"/>
        </w:rPr>
      </w:pPr>
      <w:r>
        <w:rPr>
          <w:sz w:val="22"/>
          <w:szCs w:val="22"/>
        </w:rPr>
        <w:t xml:space="preserve">The second distance education master’s degree cohort graduated in May/August of 2018. As noted in the last report, admission of a third cohort was put on hold due to concerns about discrepancies in the performance of the cohort group as compared to the traditional students. </w:t>
      </w:r>
      <w:r w:rsidR="00FB18FD">
        <w:rPr>
          <w:sz w:val="22"/>
          <w:szCs w:val="22"/>
        </w:rPr>
        <w:t xml:space="preserve">First time pass rates on oral comprehensive exams in 2018 were also lower than that of the traditional group, adding another data point of concern about the cohort program. </w:t>
      </w:r>
      <w:r w:rsidR="0053596A">
        <w:rPr>
          <w:sz w:val="22"/>
          <w:szCs w:val="22"/>
        </w:rPr>
        <w:t xml:space="preserve">Following multiple discussions about possible modifications to the program and impacts on the traditional program, the faculty voted to discontinue the cohort program. When program revisions were made in 2018-19, the cohort program was deleted from the graduate catalog. </w:t>
      </w:r>
      <w:r w:rsidR="002D5F22">
        <w:rPr>
          <w:sz w:val="22"/>
          <w:szCs w:val="22"/>
        </w:rPr>
        <w:t>This deletion will now allow graduate faculty to focus on maintaining and building the strengths of the traditional program.</w:t>
      </w:r>
    </w:p>
    <w:p w:rsidR="0053596A" w:rsidRDefault="0053596A" w:rsidP="00024741">
      <w:pPr>
        <w:tabs>
          <w:tab w:val="left" w:pos="1740"/>
        </w:tabs>
        <w:rPr>
          <w:sz w:val="22"/>
          <w:szCs w:val="22"/>
        </w:rPr>
      </w:pPr>
    </w:p>
    <w:p w:rsidR="0053596A" w:rsidRDefault="0053596A" w:rsidP="00024741">
      <w:pPr>
        <w:tabs>
          <w:tab w:val="left" w:pos="1740"/>
        </w:tabs>
        <w:rPr>
          <w:sz w:val="22"/>
          <w:szCs w:val="22"/>
        </w:rPr>
      </w:pPr>
      <w:r>
        <w:rPr>
          <w:sz w:val="22"/>
          <w:szCs w:val="22"/>
        </w:rPr>
        <w:t xml:space="preserve">Discussions began in 2017 about updating the graduate curriculum to reduce the need for students from other undergraduate programs to have to make up courses, and also to update academic and clinical content to reflect revisions to accreditation and certification standards. After lengthy discussion and multiple drafts of a revised curriculum, a new graduate curriculum was approved in spring 2019, and will be implemented for the first time with the incoming graduate class in summer 2019. </w:t>
      </w:r>
      <w:r w:rsidR="002D5F22">
        <w:rPr>
          <w:sz w:val="22"/>
          <w:szCs w:val="22"/>
        </w:rPr>
        <w:t>A new web-based system, CALIPSO, will be used to track clinical practicum ratings and whether standards are met or not met in academic courses.</w:t>
      </w:r>
    </w:p>
    <w:p w:rsidR="0053596A" w:rsidRDefault="0053596A" w:rsidP="00024741">
      <w:pPr>
        <w:tabs>
          <w:tab w:val="left" w:pos="1740"/>
        </w:tabs>
        <w:rPr>
          <w:sz w:val="22"/>
          <w:szCs w:val="22"/>
        </w:rPr>
      </w:pPr>
    </w:p>
    <w:p w:rsidR="00F734B7" w:rsidRDefault="00F734B7" w:rsidP="00024741">
      <w:pPr>
        <w:tabs>
          <w:tab w:val="left" w:pos="1740"/>
        </w:tabs>
        <w:rPr>
          <w:sz w:val="22"/>
          <w:szCs w:val="22"/>
        </w:rPr>
      </w:pPr>
    </w:p>
    <w:sectPr w:rsidR="00F734B7"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135EB"/>
    <w:rsid w:val="00020650"/>
    <w:rsid w:val="00024741"/>
    <w:rsid w:val="00094900"/>
    <w:rsid w:val="000A7D95"/>
    <w:rsid w:val="000B05A2"/>
    <w:rsid w:val="000B4E46"/>
    <w:rsid w:val="000B7EDA"/>
    <w:rsid w:val="000C6436"/>
    <w:rsid w:val="000E1623"/>
    <w:rsid w:val="000E29DC"/>
    <w:rsid w:val="001035DE"/>
    <w:rsid w:val="00113723"/>
    <w:rsid w:val="00124A7A"/>
    <w:rsid w:val="00147B57"/>
    <w:rsid w:val="0015022D"/>
    <w:rsid w:val="00166C1F"/>
    <w:rsid w:val="0017634B"/>
    <w:rsid w:val="00180C59"/>
    <w:rsid w:val="00187C93"/>
    <w:rsid w:val="001A06F7"/>
    <w:rsid w:val="001C3022"/>
    <w:rsid w:val="001F5BA2"/>
    <w:rsid w:val="002034A6"/>
    <w:rsid w:val="00204087"/>
    <w:rsid w:val="00212874"/>
    <w:rsid w:val="0024123E"/>
    <w:rsid w:val="00255325"/>
    <w:rsid w:val="00255DEE"/>
    <w:rsid w:val="00277092"/>
    <w:rsid w:val="002831E5"/>
    <w:rsid w:val="00291E79"/>
    <w:rsid w:val="0029387D"/>
    <w:rsid w:val="002B44BB"/>
    <w:rsid w:val="002D5F22"/>
    <w:rsid w:val="002D7B7C"/>
    <w:rsid w:val="002F5395"/>
    <w:rsid w:val="00306735"/>
    <w:rsid w:val="0031114E"/>
    <w:rsid w:val="0031771D"/>
    <w:rsid w:val="00374EFE"/>
    <w:rsid w:val="00397CB9"/>
    <w:rsid w:val="003A0627"/>
    <w:rsid w:val="003C5348"/>
    <w:rsid w:val="00427736"/>
    <w:rsid w:val="004348BB"/>
    <w:rsid w:val="00450290"/>
    <w:rsid w:val="00470413"/>
    <w:rsid w:val="00471DC2"/>
    <w:rsid w:val="004A0283"/>
    <w:rsid w:val="004D63A4"/>
    <w:rsid w:val="00513503"/>
    <w:rsid w:val="0052633E"/>
    <w:rsid w:val="00526693"/>
    <w:rsid w:val="0053596A"/>
    <w:rsid w:val="00557688"/>
    <w:rsid w:val="005A7C47"/>
    <w:rsid w:val="005B0AEA"/>
    <w:rsid w:val="005F58A6"/>
    <w:rsid w:val="00613FFA"/>
    <w:rsid w:val="00614910"/>
    <w:rsid w:val="0062314A"/>
    <w:rsid w:val="00666171"/>
    <w:rsid w:val="006777DF"/>
    <w:rsid w:val="00687E50"/>
    <w:rsid w:val="006A6566"/>
    <w:rsid w:val="006A74C3"/>
    <w:rsid w:val="006B07F2"/>
    <w:rsid w:val="006B088F"/>
    <w:rsid w:val="006C5C10"/>
    <w:rsid w:val="00705692"/>
    <w:rsid w:val="00721151"/>
    <w:rsid w:val="007374FC"/>
    <w:rsid w:val="00752D96"/>
    <w:rsid w:val="00755122"/>
    <w:rsid w:val="00770358"/>
    <w:rsid w:val="0078320D"/>
    <w:rsid w:val="00797186"/>
    <w:rsid w:val="007A2AA2"/>
    <w:rsid w:val="007B09E5"/>
    <w:rsid w:val="007C4538"/>
    <w:rsid w:val="007D6152"/>
    <w:rsid w:val="007D70C0"/>
    <w:rsid w:val="00801E2C"/>
    <w:rsid w:val="00815D48"/>
    <w:rsid w:val="00824788"/>
    <w:rsid w:val="008536DC"/>
    <w:rsid w:val="0086796A"/>
    <w:rsid w:val="00882EE8"/>
    <w:rsid w:val="00885B37"/>
    <w:rsid w:val="00886CB3"/>
    <w:rsid w:val="008C4FB7"/>
    <w:rsid w:val="009179DC"/>
    <w:rsid w:val="0093527A"/>
    <w:rsid w:val="0093675A"/>
    <w:rsid w:val="00954C41"/>
    <w:rsid w:val="0097029B"/>
    <w:rsid w:val="0097181A"/>
    <w:rsid w:val="0098186A"/>
    <w:rsid w:val="00984BCC"/>
    <w:rsid w:val="00991CE5"/>
    <w:rsid w:val="009B0168"/>
    <w:rsid w:val="009B280F"/>
    <w:rsid w:val="009B7C13"/>
    <w:rsid w:val="009D0017"/>
    <w:rsid w:val="009D0A99"/>
    <w:rsid w:val="009F658C"/>
    <w:rsid w:val="00A00FDA"/>
    <w:rsid w:val="00A04D2E"/>
    <w:rsid w:val="00A4224D"/>
    <w:rsid w:val="00A60CD4"/>
    <w:rsid w:val="00A9471F"/>
    <w:rsid w:val="00A94A89"/>
    <w:rsid w:val="00AC50C0"/>
    <w:rsid w:val="00AD160C"/>
    <w:rsid w:val="00AD35BA"/>
    <w:rsid w:val="00AE2EB6"/>
    <w:rsid w:val="00AE66A6"/>
    <w:rsid w:val="00AE743C"/>
    <w:rsid w:val="00AF0C07"/>
    <w:rsid w:val="00B005ED"/>
    <w:rsid w:val="00B1474B"/>
    <w:rsid w:val="00B1600A"/>
    <w:rsid w:val="00B34780"/>
    <w:rsid w:val="00B45B2F"/>
    <w:rsid w:val="00B5223E"/>
    <w:rsid w:val="00B606CF"/>
    <w:rsid w:val="00B61B36"/>
    <w:rsid w:val="00BA2959"/>
    <w:rsid w:val="00BC6C10"/>
    <w:rsid w:val="00C25094"/>
    <w:rsid w:val="00C62620"/>
    <w:rsid w:val="00C73079"/>
    <w:rsid w:val="00CC127E"/>
    <w:rsid w:val="00CE0917"/>
    <w:rsid w:val="00CE7CC9"/>
    <w:rsid w:val="00CF4BF4"/>
    <w:rsid w:val="00D262B5"/>
    <w:rsid w:val="00D7150B"/>
    <w:rsid w:val="00D748BC"/>
    <w:rsid w:val="00D74D9A"/>
    <w:rsid w:val="00D97D93"/>
    <w:rsid w:val="00DB4D20"/>
    <w:rsid w:val="00DF432A"/>
    <w:rsid w:val="00E16C32"/>
    <w:rsid w:val="00E17600"/>
    <w:rsid w:val="00E21983"/>
    <w:rsid w:val="00E25B3C"/>
    <w:rsid w:val="00E3244D"/>
    <w:rsid w:val="00E40B2A"/>
    <w:rsid w:val="00E51CA3"/>
    <w:rsid w:val="00E540A3"/>
    <w:rsid w:val="00E739F8"/>
    <w:rsid w:val="00E77A69"/>
    <w:rsid w:val="00EE012E"/>
    <w:rsid w:val="00F22841"/>
    <w:rsid w:val="00F3552C"/>
    <w:rsid w:val="00F43678"/>
    <w:rsid w:val="00F47D57"/>
    <w:rsid w:val="00F62133"/>
    <w:rsid w:val="00F64371"/>
    <w:rsid w:val="00F734B7"/>
    <w:rsid w:val="00FA7F88"/>
    <w:rsid w:val="00FB18FD"/>
    <w:rsid w:val="00FC2E7C"/>
    <w:rsid w:val="00FF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3" Type="http://schemas.openxmlformats.org/officeDocument/2006/relationships/settings" Target="settings.xml"/><Relationship Id="rId7" Type="http://schemas.openxmlformats.org/officeDocument/2006/relationships/hyperlink" Target="mailto:kjsanders@ei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iu.edu/~assess/" TargetMode="External"/><Relationship Id="rId5" Type="http://schemas.openxmlformats.org/officeDocument/2006/relationships/hyperlink" Target="mailto:kjsanders@e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2755</Words>
  <Characters>16067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Sanders, Karla</cp:lastModifiedBy>
  <cp:revision>2</cp:revision>
  <cp:lastPrinted>2001-07-23T16:08:00Z</cp:lastPrinted>
  <dcterms:created xsi:type="dcterms:W3CDTF">2019-06-18T20:20:00Z</dcterms:created>
  <dcterms:modified xsi:type="dcterms:W3CDTF">2019-06-18T20:20:00Z</dcterms:modified>
</cp:coreProperties>
</file>